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BB46" w14:textId="77777777" w:rsidR="009C13DB" w:rsidRDefault="00000000">
      <w:pPr>
        <w:spacing w:after="828" w:line="259" w:lineRule="auto"/>
        <w:ind w:left="4342" w:right="0" w:firstLine="0"/>
        <w:jc w:val="left"/>
      </w:pPr>
      <w:r>
        <w:rPr>
          <w:noProof/>
        </w:rPr>
        <w:drawing>
          <wp:inline distT="0" distB="0" distL="0" distR="0" wp14:anchorId="4C53DA45" wp14:editId="47E95F02">
            <wp:extent cx="647700" cy="807720"/>
            <wp:effectExtent l="0" t="0" r="0" b="0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D490B" w14:textId="77777777" w:rsidR="009C13DB" w:rsidRDefault="00000000">
      <w:pPr>
        <w:spacing w:after="252" w:line="259" w:lineRule="auto"/>
        <w:ind w:left="0" w:right="123" w:firstLine="0"/>
        <w:jc w:val="center"/>
      </w:pPr>
      <w:r>
        <w:rPr>
          <w:b/>
          <w:sz w:val="32"/>
        </w:rPr>
        <w:t>П О С Т А Н О В Л Е Н И Е</w:t>
      </w:r>
    </w:p>
    <w:p w14:paraId="3DA7F1F4" w14:textId="77777777" w:rsidR="009C13DB" w:rsidRDefault="00000000">
      <w:pPr>
        <w:spacing w:after="0" w:line="265" w:lineRule="auto"/>
        <w:ind w:left="10" w:right="123" w:hanging="10"/>
        <w:jc w:val="center"/>
      </w:pPr>
      <w:r>
        <w:rPr>
          <w:b/>
        </w:rPr>
        <w:t xml:space="preserve">ПРАВИТЕЛЬСТВА </w:t>
      </w:r>
    </w:p>
    <w:p w14:paraId="6EF9F800" w14:textId="77777777" w:rsidR="009C13DB" w:rsidRDefault="00000000">
      <w:pPr>
        <w:spacing w:after="594" w:line="265" w:lineRule="auto"/>
        <w:ind w:left="10" w:right="123" w:hanging="10"/>
        <w:jc w:val="center"/>
      </w:pPr>
      <w:r>
        <w:t xml:space="preserve"> </w:t>
      </w:r>
      <w:r>
        <w:rPr>
          <w:b/>
        </w:rPr>
        <w:t>КАМЧАТСКОГО КРАЯ</w:t>
      </w:r>
    </w:p>
    <w:p w14:paraId="06AC1A74" w14:textId="77777777" w:rsidR="009C13DB" w:rsidRDefault="00000000">
      <w:pPr>
        <w:pStyle w:val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EEB6AD" wp14:editId="06E2FAB8">
                <wp:simplePos x="0" y="0"/>
                <wp:positionH relativeFrom="column">
                  <wp:posOffset>1551940</wp:posOffset>
                </wp:positionH>
                <wp:positionV relativeFrom="paragraph">
                  <wp:posOffset>125867</wp:posOffset>
                </wp:positionV>
                <wp:extent cx="1260475" cy="6350"/>
                <wp:effectExtent l="0" t="0" r="0" b="0"/>
                <wp:wrapNone/>
                <wp:docPr id="353677" name="Group 353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6350"/>
                          <a:chOff x="0" y="0"/>
                          <a:chExt cx="1260475" cy="635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260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475">
                                <a:moveTo>
                                  <a:pt x="0" y="0"/>
                                </a:moveTo>
                                <a:lnTo>
                                  <a:pt x="12604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677" style="width:99.25pt;height:0.5pt;position:absolute;z-index:73;mso-position-horizontal-relative:text;mso-position-horizontal:absolute;margin-left:122.2pt;mso-position-vertical-relative:text;margin-top:9.91078pt;" coordsize="12604,63">
                <v:shape id="Shape 79" style="position:absolute;width:12604;height:0;left:0;top:0;" coordsize="1260475,0" path="m0,0l126047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u w:val="none"/>
        </w:rPr>
        <w:t xml:space="preserve">  </w:t>
      </w:r>
      <w:r>
        <w:t xml:space="preserve">       26.12.2022   </w:t>
      </w:r>
      <w:r>
        <w:rPr>
          <w:u w:val="none"/>
        </w:rPr>
        <w:t xml:space="preserve">  №    720-П </w:t>
      </w:r>
    </w:p>
    <w:p w14:paraId="137F90C3" w14:textId="77777777" w:rsidR="009C13DB" w:rsidRDefault="00000000">
      <w:pPr>
        <w:spacing w:after="227" w:line="259" w:lineRule="auto"/>
        <w:ind w:left="-113" w:right="0" w:firstLine="0"/>
        <w:jc w:val="left"/>
      </w:pPr>
      <w:r>
        <w:rPr>
          <w:sz w:val="24"/>
        </w:rPr>
        <w:t xml:space="preserve">           г. Петропавловск-Камчатский</w:t>
      </w:r>
    </w:p>
    <w:p w14:paraId="1FE13A4B" w14:textId="3211C549" w:rsidR="009C13DB" w:rsidRDefault="00000000">
      <w:pPr>
        <w:spacing w:after="314" w:line="244" w:lineRule="auto"/>
        <w:ind w:firstLine="0"/>
        <w:jc w:val="left"/>
      </w:pPr>
      <w:r>
        <w:t xml:space="preserve">Об </w:t>
      </w:r>
      <w:r>
        <w:tab/>
        <w:t xml:space="preserve">утверждении </w:t>
      </w:r>
      <w:r>
        <w:tab/>
        <w:t xml:space="preserve">Территориальной программы государственных гарантий бесплатного </w:t>
      </w:r>
      <w:r>
        <w:tab/>
        <w:t xml:space="preserve">оказания </w:t>
      </w:r>
      <w:r>
        <w:tab/>
        <w:t>гражданам медицинской помощи на территории Камчатского края на 2023 год и на плановый период 2024 и 2025 годов</w:t>
      </w:r>
    </w:p>
    <w:p w14:paraId="1E862497" w14:textId="77777777" w:rsidR="009C13DB" w:rsidRDefault="00000000">
      <w:pPr>
        <w:spacing w:after="310"/>
        <w:ind w:left="39" w:right="142"/>
      </w:pPr>
      <w:r>
        <w:t>В соответствии с Федеральным законом от 21.11.2011 № 323-ФЗ «Об основах охраны здоровья граждан в Российской Федерации»</w:t>
      </w:r>
    </w:p>
    <w:p w14:paraId="1B368A6D" w14:textId="77777777" w:rsidR="009C13DB" w:rsidRDefault="00000000">
      <w:pPr>
        <w:spacing w:after="340"/>
        <w:ind w:left="743" w:right="142" w:firstLine="0"/>
      </w:pPr>
      <w:r>
        <w:t>ПРАВИТЕЛЬСТВО ПОСТАНОВЛЯЕТ:</w:t>
      </w:r>
    </w:p>
    <w:p w14:paraId="16693BB6" w14:textId="77777777" w:rsidR="009C13DB" w:rsidRDefault="00000000">
      <w:pPr>
        <w:numPr>
          <w:ilvl w:val="0"/>
          <w:numId w:val="1"/>
        </w:numPr>
        <w:spacing w:after="28" w:line="244" w:lineRule="auto"/>
        <w:ind w:right="0"/>
        <w:jc w:val="left"/>
      </w:pPr>
      <w:r>
        <w:t xml:space="preserve">Утвердить Территориальную программу государственных гарантий бесплатного оказания гражданам медицинской помощи на территории Камчатского края на 2023 год и на плановый период 2024 и 2025 годов (далее – Территориальная </w:t>
      </w:r>
      <w:r>
        <w:tab/>
        <w:t xml:space="preserve">программа) </w:t>
      </w:r>
      <w:r>
        <w:tab/>
        <w:t xml:space="preserve">согласно </w:t>
      </w:r>
      <w:r>
        <w:tab/>
        <w:t xml:space="preserve">приложению </w:t>
      </w:r>
      <w:r>
        <w:tab/>
        <w:t xml:space="preserve">к </w:t>
      </w:r>
      <w:r>
        <w:tab/>
        <w:t>настоящему постановлению.</w:t>
      </w:r>
    </w:p>
    <w:p w14:paraId="5E246CDD" w14:textId="77777777" w:rsidR="009C13DB" w:rsidRDefault="00000000">
      <w:pPr>
        <w:numPr>
          <w:ilvl w:val="0"/>
          <w:numId w:val="1"/>
        </w:numPr>
        <w:spacing w:after="28" w:line="244" w:lineRule="auto"/>
        <w:ind w:right="0"/>
        <w:jc w:val="left"/>
      </w:pPr>
      <w:r>
        <w:t xml:space="preserve">Министерству здравоохранения Камчатского края совместно с территориальным </w:t>
      </w:r>
      <w:r>
        <w:tab/>
        <w:t xml:space="preserve">фондом </w:t>
      </w:r>
      <w:r>
        <w:tab/>
        <w:t xml:space="preserve">обязательного </w:t>
      </w:r>
      <w:r>
        <w:tab/>
        <w:t xml:space="preserve">медицинского </w:t>
      </w:r>
      <w:r>
        <w:tab/>
        <w:t>страхования Камчатского края обеспечить контроль за исполнением Территориальной программы, рациональным и эффективным использованием материальных и финансовых ресурсов здравоохранения.</w:t>
      </w:r>
    </w:p>
    <w:p w14:paraId="36713985" w14:textId="77777777" w:rsidR="009C13DB" w:rsidRDefault="00000000">
      <w:pPr>
        <w:numPr>
          <w:ilvl w:val="0"/>
          <w:numId w:val="1"/>
        </w:numPr>
        <w:spacing w:after="957"/>
        <w:ind w:right="0"/>
        <w:jc w:val="left"/>
      </w:pPr>
      <w:r>
        <w:t>Настоящее постановление вступает в силу с 1 января 2023 года.</w:t>
      </w:r>
    </w:p>
    <w:p w14:paraId="30B877FD" w14:textId="77777777" w:rsidR="009C13DB" w:rsidRDefault="00000000">
      <w:pPr>
        <w:ind w:left="39" w:right="211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B91F96" wp14:editId="74FDA6EA">
                <wp:simplePos x="0" y="0"/>
                <wp:positionH relativeFrom="column">
                  <wp:posOffset>2545118</wp:posOffset>
                </wp:positionH>
                <wp:positionV relativeFrom="paragraph">
                  <wp:posOffset>-45425</wp:posOffset>
                </wp:positionV>
                <wp:extent cx="2353310" cy="1004837"/>
                <wp:effectExtent l="0" t="0" r="0" b="0"/>
                <wp:wrapSquare wrapText="bothSides"/>
                <wp:docPr id="353676" name="Group 353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1004837"/>
                          <a:chOff x="0" y="0"/>
                          <a:chExt cx="2353310" cy="1004837"/>
                        </a:xfrm>
                      </wpg:grpSpPr>
                      <wps:wsp>
                        <wps:cNvPr id="496964" name="Shape 496964"/>
                        <wps:cNvSpPr/>
                        <wps:spPr>
                          <a:xfrm>
                            <a:off x="54229" y="369898"/>
                            <a:ext cx="225044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0" h="105410">
                                <a:moveTo>
                                  <a:pt x="0" y="0"/>
                                </a:moveTo>
                                <a:lnTo>
                                  <a:pt x="2250440" y="0"/>
                                </a:lnTo>
                                <a:lnTo>
                                  <a:pt x="2250440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4229" y="369898"/>
                            <a:ext cx="225044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0440" h="105410">
                                <a:moveTo>
                                  <a:pt x="0" y="0"/>
                                </a:moveTo>
                                <a:lnTo>
                                  <a:pt x="2250440" y="0"/>
                                </a:lnTo>
                                <a:lnTo>
                                  <a:pt x="2250440" y="0"/>
                                </a:lnTo>
                                <a:lnTo>
                                  <a:pt x="2250440" y="105410"/>
                                </a:lnTo>
                                <a:lnTo>
                                  <a:pt x="225044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65" name="Shape 496965"/>
                        <wps:cNvSpPr/>
                        <wps:spPr>
                          <a:xfrm>
                            <a:off x="60579" y="388948"/>
                            <a:ext cx="223774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740" h="80010">
                                <a:moveTo>
                                  <a:pt x="0" y="0"/>
                                </a:moveTo>
                                <a:lnTo>
                                  <a:pt x="2237740" y="0"/>
                                </a:lnTo>
                                <a:lnTo>
                                  <a:pt x="2237740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66" name="Shape 496966"/>
                        <wps:cNvSpPr/>
                        <wps:spPr>
                          <a:xfrm>
                            <a:off x="627519" y="388948"/>
                            <a:ext cx="344234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234" h="80010">
                                <a:moveTo>
                                  <a:pt x="0" y="0"/>
                                </a:moveTo>
                                <a:lnTo>
                                  <a:pt x="344234" y="0"/>
                                </a:lnTo>
                                <a:lnTo>
                                  <a:pt x="344234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67" name="Shape 496967"/>
                        <wps:cNvSpPr/>
                        <wps:spPr>
                          <a:xfrm>
                            <a:off x="971753" y="388948"/>
                            <a:ext cx="17221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" h="80010">
                                <a:moveTo>
                                  <a:pt x="0" y="0"/>
                                </a:moveTo>
                                <a:lnTo>
                                  <a:pt x="17221" y="0"/>
                                </a:lnTo>
                                <a:lnTo>
                                  <a:pt x="17221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68" name="Shape 496968"/>
                        <wps:cNvSpPr/>
                        <wps:spPr>
                          <a:xfrm>
                            <a:off x="988974" y="388948"/>
                            <a:ext cx="17221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" h="80010">
                                <a:moveTo>
                                  <a:pt x="0" y="0"/>
                                </a:moveTo>
                                <a:lnTo>
                                  <a:pt x="17221" y="0"/>
                                </a:lnTo>
                                <a:lnTo>
                                  <a:pt x="17221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69" name="Shape 496969"/>
                        <wps:cNvSpPr/>
                        <wps:spPr>
                          <a:xfrm>
                            <a:off x="1006196" y="388948"/>
                            <a:ext cx="17221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" h="80010">
                                <a:moveTo>
                                  <a:pt x="0" y="0"/>
                                </a:moveTo>
                                <a:lnTo>
                                  <a:pt x="17221" y="0"/>
                                </a:lnTo>
                                <a:lnTo>
                                  <a:pt x="17221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70" name="Shape 496970"/>
                        <wps:cNvSpPr/>
                        <wps:spPr>
                          <a:xfrm>
                            <a:off x="1023417" y="388948"/>
                            <a:ext cx="50457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7" h="80010">
                                <a:moveTo>
                                  <a:pt x="0" y="0"/>
                                </a:moveTo>
                                <a:lnTo>
                                  <a:pt x="50457" y="0"/>
                                </a:lnTo>
                                <a:lnTo>
                                  <a:pt x="50457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71" name="Shape 496971"/>
                        <wps:cNvSpPr/>
                        <wps:spPr>
                          <a:xfrm>
                            <a:off x="1073874" y="388948"/>
                            <a:ext cx="17221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" h="80010">
                                <a:moveTo>
                                  <a:pt x="0" y="0"/>
                                </a:moveTo>
                                <a:lnTo>
                                  <a:pt x="17221" y="0"/>
                                </a:lnTo>
                                <a:lnTo>
                                  <a:pt x="17221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72" name="Shape 496972"/>
                        <wps:cNvSpPr/>
                        <wps:spPr>
                          <a:xfrm>
                            <a:off x="1091095" y="388948"/>
                            <a:ext cx="17221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" h="80010">
                                <a:moveTo>
                                  <a:pt x="0" y="0"/>
                                </a:moveTo>
                                <a:lnTo>
                                  <a:pt x="17221" y="0"/>
                                </a:lnTo>
                                <a:lnTo>
                                  <a:pt x="17221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73" name="Shape 496973"/>
                        <wps:cNvSpPr/>
                        <wps:spPr>
                          <a:xfrm>
                            <a:off x="1108316" y="388948"/>
                            <a:ext cx="17221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" h="80010">
                                <a:moveTo>
                                  <a:pt x="0" y="0"/>
                                </a:moveTo>
                                <a:lnTo>
                                  <a:pt x="17221" y="0"/>
                                </a:lnTo>
                                <a:lnTo>
                                  <a:pt x="17221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74" name="Shape 496974"/>
                        <wps:cNvSpPr/>
                        <wps:spPr>
                          <a:xfrm>
                            <a:off x="1125538" y="388948"/>
                            <a:ext cx="465049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49" h="80010">
                                <a:moveTo>
                                  <a:pt x="0" y="0"/>
                                </a:moveTo>
                                <a:lnTo>
                                  <a:pt x="465049" y="0"/>
                                </a:lnTo>
                                <a:lnTo>
                                  <a:pt x="465049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75" name="Shape 496975"/>
                        <wps:cNvSpPr/>
                        <wps:spPr>
                          <a:xfrm>
                            <a:off x="1590586" y="388948"/>
                            <a:ext cx="34455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55" h="80010">
                                <a:moveTo>
                                  <a:pt x="0" y="0"/>
                                </a:moveTo>
                                <a:lnTo>
                                  <a:pt x="34455" y="0"/>
                                </a:lnTo>
                                <a:lnTo>
                                  <a:pt x="34455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76" name="Shape 496976"/>
                        <wps:cNvSpPr/>
                        <wps:spPr>
                          <a:xfrm>
                            <a:off x="1625041" y="388948"/>
                            <a:ext cx="17221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" h="80010">
                                <a:moveTo>
                                  <a:pt x="0" y="0"/>
                                </a:moveTo>
                                <a:lnTo>
                                  <a:pt x="17221" y="0"/>
                                </a:lnTo>
                                <a:lnTo>
                                  <a:pt x="17221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77" name="Shape 496977"/>
                        <wps:cNvSpPr/>
                        <wps:spPr>
                          <a:xfrm>
                            <a:off x="1642262" y="388948"/>
                            <a:ext cx="89116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16" h="80010">
                                <a:moveTo>
                                  <a:pt x="0" y="0"/>
                                </a:moveTo>
                                <a:lnTo>
                                  <a:pt x="89116" y="0"/>
                                </a:lnTo>
                                <a:lnTo>
                                  <a:pt x="89116" y="80010"/>
                                </a:lnTo>
                                <a:lnTo>
                                  <a:pt x="0" y="80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7520" y="404354"/>
                            <a:ext cx="457780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0D841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2"/>
                                </w:rPr>
                                <w:t>СВЕДЕНИЯ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71715" y="404354"/>
                            <a:ext cx="6871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7BCA7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23379" y="404354"/>
                            <a:ext cx="6709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34AF8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2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73900" y="404354"/>
                            <a:ext cx="6871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5A6E5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25563" y="404354"/>
                            <a:ext cx="618413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572DB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2"/>
                                </w:rPr>
                                <w:t>СЕРТИФИКАТЕ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90612" y="404354"/>
                            <a:ext cx="6871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6234D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42275" y="404354"/>
                            <a:ext cx="118575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3788C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2"/>
                                </w:rPr>
                                <w:t>ЭП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2353310" cy="100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1004837">
                                <a:moveTo>
                                  <a:pt x="0" y="167475"/>
                                </a:moveTo>
                                <a:cubicBezTo>
                                  <a:pt x="0" y="123076"/>
                                  <a:pt x="17653" y="80442"/>
                                  <a:pt x="49047" y="49047"/>
                                </a:cubicBezTo>
                                <a:cubicBezTo>
                                  <a:pt x="80454" y="17653"/>
                                  <a:pt x="123076" y="0"/>
                                  <a:pt x="167475" y="0"/>
                                </a:cubicBezTo>
                                <a:lnTo>
                                  <a:pt x="167475" y="0"/>
                                </a:lnTo>
                                <a:lnTo>
                                  <a:pt x="2185835" y="0"/>
                                </a:lnTo>
                                <a:cubicBezTo>
                                  <a:pt x="2230234" y="0"/>
                                  <a:pt x="2272856" y="17653"/>
                                  <a:pt x="2304263" y="49047"/>
                                </a:cubicBezTo>
                                <a:cubicBezTo>
                                  <a:pt x="2335657" y="80442"/>
                                  <a:pt x="2353310" y="123076"/>
                                  <a:pt x="2353310" y="167475"/>
                                </a:cubicBezTo>
                                <a:lnTo>
                                  <a:pt x="2353310" y="167475"/>
                                </a:lnTo>
                                <a:lnTo>
                                  <a:pt x="2353310" y="837362"/>
                                </a:lnTo>
                                <a:cubicBezTo>
                                  <a:pt x="2353310" y="881761"/>
                                  <a:pt x="2335657" y="924382"/>
                                  <a:pt x="2304263" y="955777"/>
                                </a:cubicBezTo>
                                <a:cubicBezTo>
                                  <a:pt x="2272856" y="987171"/>
                                  <a:pt x="2230234" y="1004837"/>
                                  <a:pt x="2185835" y="1004837"/>
                                </a:cubicBezTo>
                                <a:lnTo>
                                  <a:pt x="2185835" y="1004837"/>
                                </a:lnTo>
                                <a:lnTo>
                                  <a:pt x="167475" y="1004837"/>
                                </a:lnTo>
                                <a:cubicBezTo>
                                  <a:pt x="123076" y="1004837"/>
                                  <a:pt x="80454" y="987171"/>
                                  <a:pt x="49047" y="955777"/>
                                </a:cubicBezTo>
                                <a:cubicBezTo>
                                  <a:pt x="17653" y="924382"/>
                                  <a:pt x="0" y="881761"/>
                                  <a:pt x="0" y="83736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28154" y="137362"/>
                            <a:ext cx="489501" cy="1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2B311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>ДОКУМЕНТ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96200" y="137362"/>
                            <a:ext cx="22904" cy="1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3B64E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13421" y="137362"/>
                            <a:ext cx="499230" cy="1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8EE01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>ПОДПИСАН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788782" y="137362"/>
                            <a:ext cx="22904" cy="1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66A02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60171" y="237730"/>
                            <a:ext cx="649223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744A4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>ЭЛЕКТРОННОЙ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448308" y="237730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2A710F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465529" y="237730"/>
                            <a:ext cx="520310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91911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>ПОДПИСЬЮ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8781" y="550023"/>
                            <a:ext cx="53176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2F904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>Сертификат: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602" name="Rectangle 353602"/>
                        <wps:cNvSpPr/>
                        <wps:spPr>
                          <a:xfrm>
                            <a:off x="660121" y="550023"/>
                            <a:ext cx="5138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5F696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603" name="Rectangle 353603"/>
                        <wps:cNvSpPr/>
                        <wps:spPr>
                          <a:xfrm>
                            <a:off x="698754" y="550023"/>
                            <a:ext cx="2070803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6AFC2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>ED61D5160482D8E419576D8C1E632BBEF2D2D9B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8781" y="751991"/>
                            <a:ext cx="44653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C6D0C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>Владелец: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34518" y="751991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44DB9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60121" y="751991"/>
                            <a:ext cx="262790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56329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>Чекин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57631" y="751991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FB75C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74852" y="751991"/>
                            <a:ext cx="347313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E8C03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>Евгений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35990" y="751991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93809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53211" y="751991"/>
                            <a:ext cx="502271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1AD42" w14:textId="77777777" w:rsidR="009C13DB" w:rsidRDefault="0000000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2"/>
                                </w:rPr>
                                <w:t>Алексеевич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247" y="104990"/>
                            <a:ext cx="199868" cy="2532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B91F96" id="Group 353676" o:spid="_x0000_s1026" style="position:absolute;left:0;text-align:left;margin-left:200.4pt;margin-top:-3.6pt;width:185.3pt;height:79.1pt;z-index:251659264" coordsize="23533,1004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">
                <v:shape id="Shape 496964" o:spid="_x0000_s1027" style="position:absolute;left:542;top:3698;width:22504;height:1055;visibility:visible;mso-wrap-style:square;v-text-anchor:top" coordsize="225044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" path="m,l2250440,r,105410l,105410,,e" fillcolor="black" stroked="f" strokeweight="0">
                  <v:stroke miterlimit="83231f" joinstyle="miter"/>
                  <v:path arrowok="t" textboxrect="0,0,2250440,105410"/>
                </v:shape>
                <v:shape id="Shape 7" o:spid="_x0000_s1028" style="position:absolute;left:542;top:3698;width:22504;height:1055;visibility:visible;mso-wrap-style:square;v-text-anchor:top" coordsize="225044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" path="m,l2250440,r,l2250440,105410r,l,105410,,xe" filled="f" strokeweight="1pt">
                  <v:stroke miterlimit="83231f" joinstyle="miter"/>
                  <v:path arrowok="t" textboxrect="0,0,2250440,105410"/>
                </v:shape>
                <v:shape id="Shape 496965" o:spid="_x0000_s1029" style="position:absolute;left:605;top:3889;width:22378;height:800;visibility:visible;mso-wrap-style:square;v-text-anchor:top" coordsize="22377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" path="m,l2237740,r,80010l,80010,,e" fillcolor="black" stroked="f" strokeweight="0">
                  <v:stroke miterlimit="83231f" joinstyle="miter"/>
                  <v:path arrowok="t" textboxrect="0,0,2237740,80010"/>
                </v:shape>
                <v:shape id="Shape 496966" o:spid="_x0000_s1030" style="position:absolute;left:6275;top:3889;width:3442;height:800;visibility:visible;mso-wrap-style:square;v-text-anchor:top" coordsize="344234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" path="m,l344234,r,80010l,80010,,e" fillcolor="black" stroked="f" strokeweight="0">
                  <v:stroke miterlimit="83231f" joinstyle="miter"/>
                  <v:path arrowok="t" textboxrect="0,0,344234,80010"/>
                </v:shape>
                <v:shape id="Shape 496967" o:spid="_x0000_s1031" style="position:absolute;left:9717;top:3889;width:172;height:800;visibility:visible;mso-wrap-style:square;v-text-anchor:top" coordsize="17221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" path="m,l17221,r,80010l,80010,,e" fillcolor="black" stroked="f" strokeweight="0">
                  <v:stroke miterlimit="83231f" joinstyle="miter"/>
                  <v:path arrowok="t" textboxrect="0,0,17221,80010"/>
                </v:shape>
                <v:shape id="Shape 496968" o:spid="_x0000_s1032" style="position:absolute;left:9889;top:3889;width:172;height:800;visibility:visible;mso-wrap-style:square;v-text-anchor:top" coordsize="17221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" path="m,l17221,r,80010l,80010,,e" fillcolor="black" stroked="f" strokeweight="0">
                  <v:stroke miterlimit="83231f" joinstyle="miter"/>
                  <v:path arrowok="t" textboxrect="0,0,17221,80010"/>
                </v:shape>
                <v:shape id="Shape 496969" o:spid="_x0000_s1033" style="position:absolute;left:10061;top:3889;width:173;height:800;visibility:visible;mso-wrap-style:square;v-text-anchor:top" coordsize="17221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" path="m,l17221,r,80010l,80010,,e" fillcolor="black" stroked="f" strokeweight="0">
                  <v:stroke miterlimit="83231f" joinstyle="miter"/>
                  <v:path arrowok="t" textboxrect="0,0,17221,80010"/>
                </v:shape>
                <v:shape id="Shape 496970" o:spid="_x0000_s1034" style="position:absolute;left:10234;top:3889;width:504;height:800;visibility:visible;mso-wrap-style:square;v-text-anchor:top" coordsize="50457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" path="m,l50457,r,80010l,80010,,e" fillcolor="black" stroked="f" strokeweight="0">
                  <v:stroke miterlimit="83231f" joinstyle="miter"/>
                  <v:path arrowok="t" textboxrect="0,0,50457,80010"/>
                </v:shape>
                <v:shape id="Shape 496971" o:spid="_x0000_s1035" style="position:absolute;left:10738;top:3889;width:172;height:800;visibility:visible;mso-wrap-style:square;v-text-anchor:top" coordsize="17221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" path="m,l17221,r,80010l,80010,,e" fillcolor="black" stroked="f" strokeweight="0">
                  <v:stroke miterlimit="83231f" joinstyle="miter"/>
                  <v:path arrowok="t" textboxrect="0,0,17221,80010"/>
                </v:shape>
                <v:shape id="Shape 496972" o:spid="_x0000_s1036" style="position:absolute;left:10910;top:3889;width:173;height:800;visibility:visible;mso-wrap-style:square;v-text-anchor:top" coordsize="17221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" path="m,l17221,r,80010l,80010,,e" fillcolor="black" stroked="f" strokeweight="0">
                  <v:stroke miterlimit="83231f" joinstyle="miter"/>
                  <v:path arrowok="t" textboxrect="0,0,17221,80010"/>
                </v:shape>
                <v:shape id="Shape 496973" o:spid="_x0000_s1037" style="position:absolute;left:11083;top:3889;width:172;height:800;visibility:visible;mso-wrap-style:square;v-text-anchor:top" coordsize="17221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" path="m,l17221,r,80010l,80010,,e" fillcolor="black" stroked="f" strokeweight="0">
                  <v:stroke miterlimit="83231f" joinstyle="miter"/>
                  <v:path arrowok="t" textboxrect="0,0,17221,80010"/>
                </v:shape>
                <v:shape id="Shape 496974" o:spid="_x0000_s1038" style="position:absolute;left:11255;top:3889;width:4650;height:800;visibility:visible;mso-wrap-style:square;v-text-anchor:top" coordsize="465049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" path="m,l465049,r,80010l,80010,,e" fillcolor="black" stroked="f" strokeweight="0">
                  <v:stroke miterlimit="83231f" joinstyle="miter"/>
                  <v:path arrowok="t" textboxrect="0,0,465049,80010"/>
                </v:shape>
                <v:shape id="Shape 496975" o:spid="_x0000_s1039" style="position:absolute;left:15905;top:3889;width:345;height:800;visibility:visible;mso-wrap-style:square;v-text-anchor:top" coordsize="344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" path="m,l34455,r,80010l,80010,,e" fillcolor="black" stroked="f" strokeweight="0">
                  <v:stroke miterlimit="83231f" joinstyle="miter"/>
                  <v:path arrowok="t" textboxrect="0,0,34455,80010"/>
                </v:shape>
                <v:shape id="Shape 496976" o:spid="_x0000_s1040" style="position:absolute;left:16250;top:3889;width:172;height:800;visibility:visible;mso-wrap-style:square;v-text-anchor:top" coordsize="17221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" path="m,l17221,r,80010l,80010,,e" fillcolor="black" stroked="f" strokeweight="0">
                  <v:stroke miterlimit="83231f" joinstyle="miter"/>
                  <v:path arrowok="t" textboxrect="0,0,17221,80010"/>
                </v:shape>
                <v:shape id="Shape 496977" o:spid="_x0000_s1041" style="position:absolute;left:16422;top:3889;width:891;height:800;visibility:visible;mso-wrap-style:square;v-text-anchor:top" coordsize="89116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" path="m,l89116,r,80010l,80010,,e" fillcolor="black" stroked="f" strokeweight="0">
                  <v:stroke miterlimit="83231f" joinstyle="miter"/>
                  <v:path arrowok="t" textboxrect="0,0,89116,80010"/>
                </v:shape>
                <v:rect id="Rectangle 21" o:spid="_x0000_s1042" style="position:absolute;left:6275;top:4043;width:4578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8A0D841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2"/>
                          </w:rPr>
                          <w:t>СВЕДЕНИЯ</w:t>
                        </w:r>
                      </w:p>
                    </w:txbxContent>
                  </v:textbox>
                </v:rect>
                <v:rect id="Rectangle 22" o:spid="_x0000_s1043" style="position:absolute;left:9717;top:4043;width:687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E27BCA7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3" o:spid="_x0000_s1044" style="position:absolute;left:10233;top:4043;width:671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DF34AF8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2"/>
                          </w:rPr>
                          <w:t>О</w:t>
                        </w:r>
                      </w:p>
                    </w:txbxContent>
                  </v:textbox>
                </v:rect>
                <v:rect id="Rectangle 24" o:spid="_x0000_s1045" style="position:absolute;left:10739;top:4043;width:687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EC5A6E5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5" o:spid="_x0000_s1046" style="position:absolute;left:11255;top:4043;width:6184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AE572DB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2"/>
                          </w:rPr>
                          <w:t>СЕРТИФИКАТЕ</w:t>
                        </w:r>
                      </w:p>
                    </w:txbxContent>
                  </v:textbox>
                </v:rect>
                <v:rect id="Rectangle 26" o:spid="_x0000_s1047" style="position:absolute;left:15906;top:4043;width:687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FF6234D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7" o:spid="_x0000_s1048" style="position:absolute;left:16422;top:4043;width:1186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E03788C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2"/>
                          </w:rPr>
                          <w:t>ЭП</w:t>
                        </w:r>
                      </w:p>
                    </w:txbxContent>
                  </v:textbox>
                </v:rect>
                <v:shape id="Shape 28" o:spid="_x0000_s1049" style="position:absolute;width:23533;height:10048;visibility:visible;mso-wrap-style:square;v-text-anchor:top" coordsize="2353310,100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" path="m,167475c,123076,17653,80442,49047,49047,80454,17653,123076,,167475,r,l2185835,v44399,,87021,17653,118428,49047c2335657,80442,2353310,123076,2353310,167475r,l2353310,837362v,44399,-17653,87020,-49047,118415c2272856,987171,2230234,1004837,2185835,1004837r,l167475,1004837v-44399,,-87021,-17666,-118428,-49060c17653,924382,,881761,,837362l,167475xe" filled="f" strokeweight="2pt">
                  <v:stroke miterlimit="83231f" joinstyle="miter"/>
                  <v:path arrowok="t" textboxrect="0,0,2353310,1004837"/>
                </v:shape>
                <v:rect id="Rectangle 29" o:spid="_x0000_s1050" style="position:absolute;left:10281;top:1373;width:4895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2A2B311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>ДОКУМЕНТ</w:t>
                        </w:r>
                      </w:p>
                    </w:txbxContent>
                  </v:textbox>
                </v:rect>
                <v:rect id="Rectangle 30" o:spid="_x0000_s1051" style="position:absolute;left:13962;top:1373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153B64E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14134;top:1373;width:499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7A8EE01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>ПОДПИСАН</w:t>
                        </w:r>
                      </w:p>
                    </w:txbxContent>
                  </v:textbox>
                </v:rect>
                <v:rect id="Rectangle 32" o:spid="_x0000_s1053" style="position:absolute;left:17887;top:1373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B966A02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9601;top:2377;width:649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F4744A4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>ЭЛЕКТРОННОЙ</w:t>
                        </w:r>
                      </w:p>
                    </w:txbxContent>
                  </v:textbox>
                </v:rect>
                <v:rect id="Rectangle 34" o:spid="_x0000_s1055" style="position:absolute;left:14483;top:2377;width:229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42A710F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14655;top:2377;width:5203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9991911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>ПОДПИСЬЮ</w:t>
                        </w:r>
                      </w:p>
                    </w:txbxContent>
                  </v:textbox>
                </v:rect>
                <v:rect id="Rectangle 36" o:spid="_x0000_s1057" style="position:absolute;left:987;top:5500;width:5318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352F904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>Сертификат:</w:t>
                        </w:r>
                      </w:p>
                    </w:txbxContent>
                  </v:textbox>
                </v:rect>
                <v:rect id="Rectangle 353602" o:spid="_x0000_s1058" style="position:absolute;left:6601;top:5500;width:514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" filled="f" stroked="f">
                  <v:textbox inset="0,0,0,0">
                    <w:txbxContent>
                      <w:p w14:paraId="65D5F696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>5</w:t>
                        </w:r>
                      </w:p>
                    </w:txbxContent>
                  </v:textbox>
                </v:rect>
                <v:rect id="Rectangle 353603" o:spid="_x0000_s1059" style="position:absolute;left:6987;top:5500;width:20708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" filled="f" stroked="f">
                  <v:textbox inset="0,0,0,0">
                    <w:txbxContent>
                      <w:p w14:paraId="2BC6AFC2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>ED61D5160482D8E419576D8C1E632BBEF2D2D9B</w:t>
                        </w:r>
                      </w:p>
                    </w:txbxContent>
                  </v:textbox>
                </v:rect>
                <v:rect id="Rectangle 38" o:spid="_x0000_s1060" style="position:absolute;left:987;top:7519;width:4466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FBC6D0C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>Владелец:</w:t>
                        </w:r>
                      </w:p>
                    </w:txbxContent>
                  </v:textbox>
                </v:rect>
                <v:rect id="Rectangle 39" o:spid="_x0000_s1061" style="position:absolute;left:4345;top:7519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8B44DB9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2" style="position:absolute;left:6601;top:7519;width:2628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0756329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>Чекин</w:t>
                        </w:r>
                      </w:p>
                    </w:txbxContent>
                  </v:textbox>
                </v:rect>
                <v:rect id="Rectangle 41" o:spid="_x0000_s1063" style="position:absolute;left:8576;top:7519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11FB75C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8748;top:7519;width:3473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7EE8C03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>Евгений</w:t>
                        </w:r>
                      </w:p>
                    </w:txbxContent>
                  </v:textbox>
                </v:rect>
                <v:rect id="Rectangle 43" o:spid="_x0000_s1065" style="position:absolute;left:11359;top:7519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7C93809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6" style="position:absolute;left:11532;top:7519;width:5022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A71AD42" w14:textId="77777777" w:rsidR="009C13DB" w:rsidRDefault="0000000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2"/>
                          </w:rPr>
                          <w:t>Алексеевич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67" type="#_x0000_t75" style="position:absolute;left:2632;top:1049;width:1999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t xml:space="preserve">Председатель Правительства </w:t>
      </w:r>
    </w:p>
    <w:p w14:paraId="2FDFE221" w14:textId="77777777" w:rsidR="009C13DB" w:rsidRDefault="00000000">
      <w:pPr>
        <w:spacing w:after="310"/>
        <w:ind w:left="39" w:right="0" w:firstLine="0"/>
      </w:pPr>
      <w:r>
        <w:t>Камчатского краяЕ.А. Чекин Приложение к постановлению Правительства Камчатского края от 26.12.2022 № 720-П</w:t>
      </w:r>
    </w:p>
    <w:p w14:paraId="3AF2CED3" w14:textId="77777777" w:rsidR="009C13DB" w:rsidRPr="00985ED9" w:rsidRDefault="00000000">
      <w:pPr>
        <w:spacing w:after="12"/>
        <w:ind w:left="752" w:right="865" w:hanging="10"/>
        <w:jc w:val="center"/>
        <w:rPr>
          <w:b/>
          <w:bCs/>
        </w:rPr>
      </w:pPr>
      <w:r w:rsidRPr="00985ED9">
        <w:rPr>
          <w:b/>
          <w:bCs/>
        </w:rPr>
        <w:t xml:space="preserve">Территориальная программа </w:t>
      </w:r>
    </w:p>
    <w:p w14:paraId="0FF54F65" w14:textId="77777777" w:rsidR="009C13DB" w:rsidRPr="00985ED9" w:rsidRDefault="00000000">
      <w:pPr>
        <w:spacing w:after="12"/>
        <w:ind w:left="752" w:right="865" w:hanging="10"/>
        <w:jc w:val="center"/>
        <w:rPr>
          <w:b/>
          <w:bCs/>
        </w:rPr>
      </w:pPr>
      <w:r w:rsidRPr="00985ED9">
        <w:rPr>
          <w:b/>
          <w:bCs/>
        </w:rPr>
        <w:t xml:space="preserve">государственных гарантий бесплатного оказания гражданам </w:t>
      </w:r>
    </w:p>
    <w:p w14:paraId="50F387E5" w14:textId="77777777" w:rsidR="009C13DB" w:rsidRPr="00985ED9" w:rsidRDefault="00000000">
      <w:pPr>
        <w:spacing w:after="345"/>
        <w:ind w:left="752" w:right="795" w:hanging="10"/>
        <w:jc w:val="center"/>
        <w:rPr>
          <w:b/>
          <w:bCs/>
        </w:rPr>
      </w:pPr>
      <w:r w:rsidRPr="00985ED9">
        <w:rPr>
          <w:b/>
          <w:bCs/>
        </w:rPr>
        <w:t>медицинской помощи на территории Камчатского края на 2023 год и на плановый период 2024 и 2025 годов</w:t>
      </w:r>
    </w:p>
    <w:p w14:paraId="29B12A7E" w14:textId="77777777" w:rsidR="009C13DB" w:rsidRPr="00985ED9" w:rsidRDefault="00000000">
      <w:pPr>
        <w:spacing w:after="345"/>
        <w:ind w:left="752" w:right="865" w:hanging="10"/>
        <w:jc w:val="center"/>
        <w:rPr>
          <w:b/>
          <w:bCs/>
        </w:rPr>
      </w:pPr>
      <w:r w:rsidRPr="00985ED9">
        <w:rPr>
          <w:b/>
          <w:bCs/>
        </w:rPr>
        <w:t>1. Общие положения</w:t>
      </w:r>
    </w:p>
    <w:p w14:paraId="0CB7F67F" w14:textId="77777777" w:rsidR="009C13DB" w:rsidRDefault="00000000">
      <w:pPr>
        <w:numPr>
          <w:ilvl w:val="0"/>
          <w:numId w:val="2"/>
        </w:numPr>
        <w:ind w:right="142"/>
      </w:pPr>
      <w:r>
        <w:t>Территориальная программа государственных гарантий бесплатного оказания гражданам медицинской помощи на территории Камчатского края на 2023 год и на плановый период 2024 и 2025 годов (далее – Территориальная программа) разработана в целях обеспечения конституционных прав граждан Российской Федерации на бесплатное оказание медицинской помощи.</w:t>
      </w:r>
    </w:p>
    <w:p w14:paraId="08782DFF" w14:textId="3E209A8B" w:rsidR="009C13DB" w:rsidRDefault="00000000">
      <w:pPr>
        <w:numPr>
          <w:ilvl w:val="0"/>
          <w:numId w:val="2"/>
        </w:numPr>
        <w:ind w:right="142"/>
      </w:pPr>
      <w:r>
        <w:t>Территориальная программа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</w:t>
      </w:r>
      <w:r w:rsidR="00E9655F">
        <w:t>.</w:t>
      </w:r>
    </w:p>
    <w:p w14:paraId="05894A89" w14:textId="77777777" w:rsidR="009C13DB" w:rsidRDefault="00000000">
      <w:pPr>
        <w:numPr>
          <w:ilvl w:val="0"/>
          <w:numId w:val="2"/>
        </w:numPr>
        <w:ind w:right="142"/>
      </w:pPr>
      <w:r>
        <w:t>Территориальная программа включает в себя территориальную программу обязательного медицинского страхования (далее – Территориальная программа ОМС).</w:t>
      </w:r>
    </w:p>
    <w:p w14:paraId="19B80DE8" w14:textId="77777777" w:rsidR="009C13DB" w:rsidRDefault="00000000">
      <w:pPr>
        <w:numPr>
          <w:ilvl w:val="0"/>
          <w:numId w:val="2"/>
        </w:numPr>
        <w:spacing w:after="344"/>
        <w:ind w:right="142"/>
      </w:pPr>
      <w:r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чрезвычайной ситуации и (или) при возникновении угрозы распространения заболеваний, представляющих опасность для окружающих, реализация Территориальной программы ОМС в 2023 году будет осуществляться с учетом таких особенностей.</w:t>
      </w:r>
    </w:p>
    <w:p w14:paraId="44FA4297" w14:textId="77777777" w:rsidR="009C13DB" w:rsidRPr="00985ED9" w:rsidRDefault="00000000">
      <w:pPr>
        <w:spacing w:after="345"/>
        <w:ind w:left="1116" w:right="662" w:hanging="10"/>
        <w:jc w:val="center"/>
        <w:rPr>
          <w:b/>
          <w:bCs/>
        </w:rPr>
      </w:pPr>
      <w:r w:rsidRPr="00985ED9">
        <w:rPr>
          <w:b/>
          <w:bCs/>
        </w:rPr>
        <w:t>2. Перечень видов, форм и условий медицинской помощи, оказание которой осуществляется бесплатно</w:t>
      </w:r>
    </w:p>
    <w:p w14:paraId="4FD9755E" w14:textId="2B97AF42" w:rsidR="009C13DB" w:rsidRPr="00985ED9" w:rsidRDefault="00985ED9">
      <w:pPr>
        <w:pStyle w:val="a3"/>
        <w:numPr>
          <w:ilvl w:val="0"/>
          <w:numId w:val="23"/>
        </w:numPr>
        <w:ind w:right="142"/>
        <w:rPr>
          <w:b/>
          <w:bCs/>
        </w:rPr>
      </w:pPr>
      <w:r w:rsidRPr="00985ED9">
        <w:rPr>
          <w:b/>
          <w:bCs/>
        </w:rPr>
        <w:t xml:space="preserve"> 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14:paraId="6478812C" w14:textId="77777777" w:rsidR="009C13DB" w:rsidRDefault="00000000">
      <w:pPr>
        <w:numPr>
          <w:ilvl w:val="0"/>
          <w:numId w:val="3"/>
        </w:numPr>
        <w:ind w:right="142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7E004FA5" w14:textId="77777777" w:rsidR="009C13DB" w:rsidRDefault="00000000">
      <w:pPr>
        <w:numPr>
          <w:ilvl w:val="0"/>
          <w:numId w:val="3"/>
        </w:numPr>
        <w:ind w:right="142"/>
      </w:pPr>
      <w:r>
        <w:t>специализированная, в том числе высокотехнологичная, медицинская помощь;</w:t>
      </w:r>
    </w:p>
    <w:p w14:paraId="6CFC64E6" w14:textId="77777777" w:rsidR="009C13DB" w:rsidRDefault="00000000">
      <w:pPr>
        <w:numPr>
          <w:ilvl w:val="0"/>
          <w:numId w:val="3"/>
        </w:numPr>
        <w:ind w:right="142"/>
      </w:pPr>
      <w:r>
        <w:lastRenderedPageBreak/>
        <w:t>скорая, в том числе скорая специализированная, медицинская помощь;</w:t>
      </w:r>
    </w:p>
    <w:p w14:paraId="09F6EFE7" w14:textId="5750C289" w:rsidR="009C13DB" w:rsidRPr="00985ED9" w:rsidRDefault="00985ED9">
      <w:pPr>
        <w:spacing w:after="0"/>
        <w:ind w:left="39" w:right="142"/>
        <w:rPr>
          <w:b/>
          <w:bCs/>
        </w:rPr>
      </w:pPr>
      <w:r w:rsidRPr="00985ED9">
        <w:rPr>
          <w:b/>
          <w:bCs/>
        </w:rPr>
        <w:t>2.      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</w:t>
      </w:r>
    </w:p>
    <w:p w14:paraId="615E18C7" w14:textId="77777777" w:rsidR="009C13DB" w:rsidRPr="00985ED9" w:rsidRDefault="00000000">
      <w:pPr>
        <w:spacing w:after="0"/>
        <w:ind w:left="39" w:right="142"/>
        <w:rPr>
          <w:b/>
          <w:bCs/>
        </w:rPr>
      </w:pPr>
      <w:r w:rsidRPr="00985ED9">
        <w:rPr>
          <w:b/>
          <w:bCs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форме.</w:t>
      </w:r>
    </w:p>
    <w:p w14:paraId="25569420" w14:textId="0A37935F" w:rsidR="009C13DB" w:rsidRPr="00985ED9" w:rsidRDefault="00000000">
      <w:pPr>
        <w:spacing w:after="0"/>
        <w:ind w:left="39" w:right="142"/>
        <w:rPr>
          <w:b/>
          <w:bCs/>
        </w:rPr>
      </w:pPr>
      <w:r w:rsidRPr="00985ED9">
        <w:rPr>
          <w:b/>
          <w:bCs/>
        </w:rPr>
        <w:t>Первичная врачебная медико-санитарная помощь оказывается врачами</w:t>
      </w:r>
      <w:r w:rsidR="009A6D5F" w:rsidRPr="00985ED9">
        <w:rPr>
          <w:b/>
          <w:bCs/>
        </w:rPr>
        <w:t xml:space="preserve"> </w:t>
      </w:r>
      <w:r w:rsidRPr="00985ED9">
        <w:rPr>
          <w:b/>
          <w:bCs/>
        </w:rPr>
        <w:t>терапевтами, врачами-терапевтами участковыми</w:t>
      </w:r>
      <w:r w:rsidR="009A6D5F" w:rsidRPr="00985ED9">
        <w:rPr>
          <w:b/>
          <w:bCs/>
        </w:rPr>
        <w:t>.</w:t>
      </w:r>
    </w:p>
    <w:p w14:paraId="057D4A4C" w14:textId="77777777" w:rsidR="009C13DB" w:rsidRPr="00985ED9" w:rsidRDefault="00000000">
      <w:pPr>
        <w:ind w:left="39" w:right="142"/>
        <w:rPr>
          <w:b/>
          <w:bCs/>
        </w:rPr>
      </w:pPr>
      <w:r w:rsidRPr="00985ED9">
        <w:rPr>
          <w:b/>
          <w:bCs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329801B4" w14:textId="7DEDDE30" w:rsidR="009C13DB" w:rsidRPr="00985ED9" w:rsidRDefault="00985ED9">
      <w:pPr>
        <w:pStyle w:val="a3"/>
        <w:numPr>
          <w:ilvl w:val="0"/>
          <w:numId w:val="23"/>
        </w:numPr>
        <w:ind w:right="142"/>
        <w:rPr>
          <w:b/>
          <w:bCs/>
        </w:rPr>
      </w:pPr>
      <w:r w:rsidRPr="00985ED9">
        <w:rPr>
          <w:b/>
          <w:bCs/>
        </w:rPr>
        <w:t xml:space="preserve">      Специализированная медицинская помощь оказывается бесплатно в стационарных условиях и в условиях дневного стационара врачами</w:t>
      </w:r>
      <w:r w:rsidR="00133077" w:rsidRPr="00985ED9">
        <w:rPr>
          <w:b/>
          <w:bCs/>
        </w:rPr>
        <w:t xml:space="preserve"> </w:t>
      </w:r>
      <w:r w:rsidRPr="00985ED9">
        <w:rPr>
          <w:b/>
          <w:bCs/>
        </w:rPr>
        <w:t>специалистами и включает в себя профилактику, диагностику и лечение заболеваний и состояний, а также медицинскую реабилитацию.</w:t>
      </w:r>
    </w:p>
    <w:p w14:paraId="5E285059" w14:textId="77777777" w:rsidR="009C13DB" w:rsidRPr="00CB3B8F" w:rsidRDefault="00000000">
      <w:pPr>
        <w:numPr>
          <w:ilvl w:val="0"/>
          <w:numId w:val="23"/>
        </w:numPr>
        <w:spacing w:after="0"/>
        <w:ind w:right="142"/>
        <w:rPr>
          <w:b/>
          <w:bCs/>
        </w:rPr>
      </w:pPr>
      <w:r w:rsidRPr="00CB3B8F">
        <w:rPr>
          <w:b/>
          <w:bCs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4B9F4318" w14:textId="77777777" w:rsidR="009C13DB" w:rsidRPr="00CB3B8F" w:rsidRDefault="00000000">
      <w:pPr>
        <w:spacing w:after="0"/>
        <w:ind w:left="39" w:right="142"/>
        <w:rPr>
          <w:b/>
          <w:bCs/>
        </w:rPr>
      </w:pPr>
      <w:r w:rsidRPr="00CB3B8F">
        <w:rPr>
          <w:b/>
          <w:bCs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14:paraId="37DDC49D" w14:textId="77777777" w:rsidR="009C13DB" w:rsidRPr="00CB3B8F" w:rsidRDefault="00000000">
      <w:pPr>
        <w:spacing w:after="0"/>
        <w:ind w:left="39" w:right="142"/>
        <w:rPr>
          <w:b/>
          <w:bCs/>
        </w:rPr>
      </w:pPr>
      <w:r w:rsidRPr="00CB3B8F">
        <w:rPr>
          <w:b/>
          <w:bCs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51CC8D28" w14:textId="77777777" w:rsidR="009C13DB" w:rsidRPr="00CB3B8F" w:rsidRDefault="00000000">
      <w:pPr>
        <w:ind w:left="39" w:right="142"/>
        <w:rPr>
          <w:b/>
          <w:bCs/>
        </w:rPr>
      </w:pPr>
      <w:r w:rsidRPr="00CB3B8F">
        <w:rPr>
          <w:b/>
          <w:bCs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2F50145E" w14:textId="77777777" w:rsidR="009C13DB" w:rsidRPr="00CB3B8F" w:rsidRDefault="00000000">
      <w:pPr>
        <w:numPr>
          <w:ilvl w:val="0"/>
          <w:numId w:val="23"/>
        </w:numPr>
        <w:spacing w:after="17"/>
        <w:ind w:right="142"/>
        <w:rPr>
          <w:b/>
          <w:bCs/>
        </w:rPr>
      </w:pPr>
      <w:r w:rsidRPr="00CB3B8F">
        <w:rPr>
          <w:b/>
          <w:bCs/>
        </w:rPr>
        <w:t>Паллиативная медицинская помощь оказывается бесплатно в</w:t>
      </w:r>
    </w:p>
    <w:p w14:paraId="2E2A3603" w14:textId="77777777" w:rsidR="009C13DB" w:rsidRPr="00CB3B8F" w:rsidRDefault="00000000">
      <w:pPr>
        <w:spacing w:after="0"/>
        <w:ind w:left="39" w:right="142" w:firstLine="0"/>
        <w:rPr>
          <w:b/>
          <w:bCs/>
        </w:rPr>
      </w:pPr>
      <w:r w:rsidRPr="00CB3B8F">
        <w:rPr>
          <w:b/>
          <w:bCs/>
        </w:rPr>
        <w:lastRenderedPageBreak/>
        <w:t>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2466DF18" w14:textId="77777777" w:rsidR="009C13DB" w:rsidRPr="00CB3B8F" w:rsidRDefault="00000000">
      <w:pPr>
        <w:spacing w:after="0"/>
        <w:ind w:left="39" w:right="142"/>
        <w:rPr>
          <w:b/>
          <w:bCs/>
        </w:rPr>
      </w:pPr>
      <w:r w:rsidRPr="00CB3B8F">
        <w:rPr>
          <w:b/>
          <w:bCs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10">
        <w:r w:rsidRPr="00CB3B8F">
          <w:rPr>
            <w:b/>
            <w:bCs/>
          </w:rPr>
          <w:t>части</w:t>
        </w:r>
      </w:hyperlink>
      <w:hyperlink r:id="rId11">
        <w:r w:rsidRPr="00CB3B8F">
          <w:rPr>
            <w:b/>
            <w:bCs/>
          </w:rPr>
          <w:t xml:space="preserve"> 2 </w:t>
        </w:r>
      </w:hyperlink>
      <w:hyperlink r:id="rId12">
        <w:r w:rsidRPr="00CB3B8F">
          <w:rPr>
            <w:b/>
            <w:bCs/>
          </w:rPr>
          <w:t>статьи</w:t>
        </w:r>
      </w:hyperlink>
      <w:hyperlink r:id="rId13">
        <w:r w:rsidRPr="00CB3B8F">
          <w:rPr>
            <w:b/>
            <w:bCs/>
          </w:rPr>
          <w:t xml:space="preserve"> 6</w:t>
        </w:r>
      </w:hyperlink>
      <w:r w:rsidRPr="00CB3B8F">
        <w:rPr>
          <w:b/>
          <w:bCs/>
        </w:rPr>
        <w:t xml:space="preserve"> Федерального закона от 21.11.2011 № 323-ФЗ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19895292" w14:textId="77777777" w:rsidR="009C13DB" w:rsidRPr="00CB3B8F" w:rsidRDefault="00000000">
      <w:pPr>
        <w:spacing w:after="0"/>
        <w:ind w:left="39" w:right="142"/>
        <w:rPr>
          <w:b/>
          <w:bCs/>
        </w:rPr>
      </w:pPr>
      <w:r w:rsidRPr="00CB3B8F">
        <w:rPr>
          <w:b/>
          <w:bCs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4E5AF0B3" w14:textId="436605F8" w:rsidR="009C13DB" w:rsidRPr="00CB3B8F" w:rsidRDefault="00000000" w:rsidP="00A95F8B">
      <w:pPr>
        <w:spacing w:after="0"/>
        <w:ind w:left="39" w:right="142"/>
        <w:rPr>
          <w:b/>
          <w:bCs/>
        </w:rPr>
      </w:pPr>
      <w:r w:rsidRPr="00CB3B8F">
        <w:rPr>
          <w:b/>
          <w:bCs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</w:t>
      </w:r>
      <w:r w:rsidR="00A95F8B" w:rsidRPr="00CB3B8F">
        <w:rPr>
          <w:b/>
          <w:bCs/>
        </w:rPr>
        <w:t>-</w:t>
      </w:r>
      <w:r w:rsidRPr="00CB3B8F">
        <w:rPr>
          <w:b/>
          <w:bCs/>
        </w:rPr>
        <w:t>санитарную помощь.</w:t>
      </w:r>
    </w:p>
    <w:p w14:paraId="11D0F020" w14:textId="4F93E5AB" w:rsidR="009C13DB" w:rsidRPr="00CB3B8F" w:rsidRDefault="00CB3B8F">
      <w:pPr>
        <w:pStyle w:val="a3"/>
        <w:numPr>
          <w:ilvl w:val="0"/>
          <w:numId w:val="23"/>
        </w:numPr>
        <w:spacing w:after="0"/>
        <w:ind w:right="142"/>
        <w:rPr>
          <w:b/>
          <w:bCs/>
        </w:rPr>
      </w:pPr>
      <w:r>
        <w:t xml:space="preserve"> </w:t>
      </w:r>
      <w:r w:rsidRPr="00CB3B8F">
        <w:rPr>
          <w:b/>
          <w:bCs/>
        </w:rPr>
        <w:t>В отношении лиц, находящихся в стационарных организациях социального обслуживания, в рамках Территориальной программы ОМС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</w:p>
    <w:p w14:paraId="1798C116" w14:textId="77777777" w:rsidR="009C13DB" w:rsidRPr="00CB3B8F" w:rsidRDefault="00000000">
      <w:pPr>
        <w:ind w:left="39" w:right="142"/>
        <w:rPr>
          <w:b/>
          <w:bCs/>
        </w:rPr>
      </w:pPr>
      <w:r w:rsidRPr="00CB3B8F">
        <w:rPr>
          <w:b/>
          <w:bCs/>
        </w:rPr>
        <w:t xml:space="preserve">При выявлении в рамках диспансеризации и диспансерного наблюдения показаний к оказанию специализированной, в том числе </w:t>
      </w:r>
      <w:r w:rsidRPr="00CB3B8F">
        <w:rPr>
          <w:b/>
          <w:bCs/>
        </w:rPr>
        <w:lastRenderedPageBreak/>
        <w:t>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Территориальной программой.</w:t>
      </w:r>
    </w:p>
    <w:p w14:paraId="5A342B14" w14:textId="67B11247" w:rsidR="009C13DB" w:rsidRPr="00CB3B8F" w:rsidRDefault="00000000">
      <w:pPr>
        <w:numPr>
          <w:ilvl w:val="0"/>
          <w:numId w:val="23"/>
        </w:numPr>
        <w:spacing w:after="17"/>
        <w:ind w:right="142"/>
        <w:rPr>
          <w:b/>
          <w:bCs/>
        </w:rPr>
      </w:pPr>
      <w:r w:rsidRPr="00CB3B8F">
        <w:rPr>
          <w:b/>
          <w:bCs/>
        </w:rPr>
        <w:t>В отношении лиц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</w:t>
      </w:r>
      <w:r w:rsidR="000E3ED3" w:rsidRPr="00CB3B8F">
        <w:rPr>
          <w:b/>
          <w:bCs/>
        </w:rPr>
        <w:t xml:space="preserve"> </w:t>
      </w:r>
      <w:r w:rsidRPr="00CB3B8F">
        <w:rPr>
          <w:b/>
          <w:bCs/>
        </w:rPr>
        <w:t>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1E65800D" w14:textId="77777777" w:rsidR="009C13DB" w:rsidRPr="00CB3B8F" w:rsidRDefault="00000000">
      <w:pPr>
        <w:spacing w:after="0"/>
        <w:ind w:left="39" w:right="142"/>
        <w:rPr>
          <w:b/>
          <w:bCs/>
        </w:rPr>
      </w:pPr>
      <w:r w:rsidRPr="00CB3B8F">
        <w:rPr>
          <w:b/>
          <w:bCs/>
        </w:rPr>
        <w:t>Для лиц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6978A17B" w14:textId="77777777" w:rsidR="009C13DB" w:rsidRPr="00CB3B8F" w:rsidRDefault="00000000">
      <w:pPr>
        <w:numPr>
          <w:ilvl w:val="0"/>
          <w:numId w:val="23"/>
        </w:numPr>
        <w:ind w:right="142"/>
        <w:rPr>
          <w:b/>
          <w:bCs/>
        </w:rPr>
      </w:pPr>
      <w:r w:rsidRPr="00CB3B8F">
        <w:rPr>
          <w:b/>
          <w:bCs/>
        </w:rPr>
        <w:t>Медицинская помощь оказывается в следующих формах:</w:t>
      </w:r>
    </w:p>
    <w:p w14:paraId="53D7E19F" w14:textId="77777777" w:rsidR="009C13DB" w:rsidRPr="00CB3B8F" w:rsidRDefault="00000000">
      <w:pPr>
        <w:numPr>
          <w:ilvl w:val="0"/>
          <w:numId w:val="4"/>
        </w:numPr>
        <w:ind w:right="142"/>
        <w:rPr>
          <w:b/>
          <w:bCs/>
        </w:rPr>
      </w:pPr>
      <w:r w:rsidRPr="00CB3B8F">
        <w:rPr>
          <w:b/>
          <w:bCs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1BF766DB" w14:textId="77777777" w:rsidR="009C13DB" w:rsidRPr="00CB3B8F" w:rsidRDefault="00000000">
      <w:pPr>
        <w:numPr>
          <w:ilvl w:val="0"/>
          <w:numId w:val="4"/>
        </w:numPr>
        <w:ind w:right="142"/>
        <w:rPr>
          <w:b/>
          <w:bCs/>
        </w:rPr>
      </w:pPr>
      <w:r w:rsidRPr="00CB3B8F">
        <w:rPr>
          <w:b/>
          <w:bCs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7D31AE14" w14:textId="77777777" w:rsidR="009C13DB" w:rsidRPr="00CB3B8F" w:rsidRDefault="00000000">
      <w:pPr>
        <w:numPr>
          <w:ilvl w:val="0"/>
          <w:numId w:val="4"/>
        </w:numPr>
        <w:ind w:right="142"/>
        <w:rPr>
          <w:b/>
          <w:bCs/>
        </w:rPr>
      </w:pPr>
      <w:r w:rsidRPr="00CB3B8F">
        <w:rPr>
          <w:b/>
          <w:bCs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5F04340" w14:textId="61DD2A5D" w:rsidR="009C13DB" w:rsidRPr="00CB3B8F" w:rsidRDefault="00000000">
      <w:pPr>
        <w:pStyle w:val="a3"/>
        <w:numPr>
          <w:ilvl w:val="0"/>
          <w:numId w:val="23"/>
        </w:numPr>
        <w:spacing w:after="0"/>
        <w:ind w:right="142"/>
        <w:rPr>
          <w:b/>
          <w:bCs/>
        </w:rPr>
      </w:pPr>
      <w:r w:rsidRPr="00CB3B8F">
        <w:rPr>
          <w:b/>
          <w:bCs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</w:t>
      </w:r>
      <w:r w:rsidRPr="00CB3B8F">
        <w:rPr>
          <w:b/>
          <w:bCs/>
        </w:rPr>
        <w:lastRenderedPageBreak/>
        <w:t>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14:paraId="460F1BEC" w14:textId="77777777" w:rsidR="009C13DB" w:rsidRPr="00CB3B8F" w:rsidRDefault="00000000">
      <w:pPr>
        <w:numPr>
          <w:ilvl w:val="0"/>
          <w:numId w:val="23"/>
        </w:numPr>
        <w:ind w:right="142"/>
        <w:rPr>
          <w:b/>
          <w:bCs/>
        </w:rPr>
      </w:pPr>
      <w:r w:rsidRPr="00CB3B8F">
        <w:rPr>
          <w:b/>
          <w:bCs/>
        </w:rPr>
        <w:t>Медицинская помощь оказывается в следующих условиях:</w:t>
      </w:r>
    </w:p>
    <w:p w14:paraId="4CAEF604" w14:textId="77777777" w:rsidR="009C13DB" w:rsidRPr="00CB3B8F" w:rsidRDefault="00000000">
      <w:pPr>
        <w:numPr>
          <w:ilvl w:val="0"/>
          <w:numId w:val="5"/>
        </w:numPr>
        <w:ind w:right="142"/>
        <w:rPr>
          <w:b/>
          <w:bCs/>
        </w:rPr>
      </w:pPr>
      <w:r w:rsidRPr="00CB3B8F">
        <w:rPr>
          <w:b/>
          <w:bCs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эвакуации, по месту работы «выездной бригады» в населенных пунктах с ограниченной транспортной доступностью);</w:t>
      </w:r>
    </w:p>
    <w:p w14:paraId="6F20C3A7" w14:textId="77777777" w:rsidR="009C13DB" w:rsidRPr="00CB3B8F" w:rsidRDefault="00000000">
      <w:pPr>
        <w:numPr>
          <w:ilvl w:val="0"/>
          <w:numId w:val="5"/>
        </w:numPr>
        <w:ind w:right="142"/>
        <w:rPr>
          <w:b/>
          <w:bCs/>
        </w:rPr>
      </w:pPr>
      <w:r w:rsidRPr="00CB3B8F">
        <w:rPr>
          <w:b/>
          <w:bCs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56FED374" w14:textId="77777777" w:rsidR="009C13DB" w:rsidRPr="00CB3B8F" w:rsidRDefault="00000000">
      <w:pPr>
        <w:numPr>
          <w:ilvl w:val="0"/>
          <w:numId w:val="5"/>
        </w:numPr>
        <w:ind w:right="142"/>
        <w:rPr>
          <w:b/>
          <w:bCs/>
        </w:rPr>
      </w:pPr>
      <w:r w:rsidRPr="00CB3B8F">
        <w:rPr>
          <w:b/>
          <w:bCs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0902F7AA" w14:textId="77777777" w:rsidR="009C13DB" w:rsidRPr="00CB3B8F" w:rsidRDefault="00000000">
      <w:pPr>
        <w:numPr>
          <w:ilvl w:val="0"/>
          <w:numId w:val="5"/>
        </w:numPr>
        <w:ind w:right="142"/>
        <w:rPr>
          <w:b/>
          <w:bCs/>
        </w:rPr>
      </w:pPr>
      <w:r w:rsidRPr="00CB3B8F">
        <w:rPr>
          <w:b/>
          <w:bCs/>
        </w:rPr>
        <w:t xml:space="preserve">стационарно (в условиях, обеспечивающих круглосуточное медицинское наблюдение и лечение). Стационарная медицинская помощь предоставляется гражданам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 </w:t>
      </w:r>
    </w:p>
    <w:p w14:paraId="51E3E529" w14:textId="67DC523B" w:rsidR="009C13DB" w:rsidRPr="00CB3B8F" w:rsidRDefault="00CB3B8F" w:rsidP="00CB3B8F">
      <w:pPr>
        <w:ind w:left="39" w:right="142" w:firstLine="0"/>
        <w:rPr>
          <w:b/>
          <w:bCs/>
        </w:rPr>
      </w:pPr>
      <w:r w:rsidRPr="00CB3B8F">
        <w:rPr>
          <w:b/>
          <w:bCs/>
        </w:rPr>
        <w:t>10. В рамках Территориальной программы иностранным гражданам, не застрахованным по обязательному медицинскому страхованию, и лицам без гражданства оказывается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а также скорая, в том числе скорая специализированная, медицинская помощь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2EDB3CC6" w14:textId="5556367A" w:rsidR="009C13DB" w:rsidRPr="00862745" w:rsidRDefault="00862745">
      <w:pPr>
        <w:pStyle w:val="a3"/>
        <w:numPr>
          <w:ilvl w:val="0"/>
          <w:numId w:val="24"/>
        </w:numPr>
        <w:ind w:right="142"/>
        <w:rPr>
          <w:b/>
          <w:bCs/>
        </w:rPr>
      </w:pPr>
      <w:r w:rsidRPr="00862745">
        <w:rPr>
          <w:b/>
          <w:bCs/>
        </w:rPr>
        <w:lastRenderedPageBreak/>
        <w:t xml:space="preserve">  </w:t>
      </w:r>
      <w:r w:rsidR="00CB3B8F" w:rsidRPr="00862745">
        <w:rPr>
          <w:b/>
          <w:bCs/>
        </w:rPr>
        <w:t xml:space="preserve"> </w:t>
      </w:r>
      <w:r w:rsidRPr="00862745">
        <w:rPr>
          <w:b/>
          <w:bCs/>
        </w:rPr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этого врача), а также на выбор медицинской организации в соответствии с законодательством Российской Федерации.</w:t>
      </w:r>
    </w:p>
    <w:p w14:paraId="2F4ACC76" w14:textId="77777777" w:rsidR="009C13DB" w:rsidRPr="00862745" w:rsidRDefault="00000000">
      <w:pPr>
        <w:numPr>
          <w:ilvl w:val="0"/>
          <w:numId w:val="24"/>
        </w:numPr>
        <w:ind w:right="142"/>
        <w:rPr>
          <w:b/>
          <w:bCs/>
        </w:rPr>
      </w:pPr>
      <w:r w:rsidRPr="00862745">
        <w:rPr>
          <w:b/>
          <w:bCs/>
        </w:rPr>
        <w:t>Территориальная программа включает в себя:</w:t>
      </w:r>
    </w:p>
    <w:p w14:paraId="48F53E32" w14:textId="77777777" w:rsidR="009C13DB" w:rsidRDefault="00000000">
      <w:pPr>
        <w:numPr>
          <w:ilvl w:val="0"/>
          <w:numId w:val="6"/>
        </w:numPr>
        <w:spacing w:after="0"/>
        <w:ind w:right="142"/>
      </w:pPr>
      <w:r>
        <w:t xml:space="preserve">порядок и условия предоставления медицинской помощи в соответствии с законодательством Российской Федерации, сроки ожидания медицинской помощи, оказываемой в плановом порядке,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 </w:t>
      </w:r>
    </w:p>
    <w:p w14:paraId="035FD205" w14:textId="77777777" w:rsidR="009C13DB" w:rsidRDefault="00000000">
      <w:pPr>
        <w:ind w:left="39" w:right="142" w:firstLine="0"/>
      </w:pPr>
      <w:r>
        <w:t>(приложение 7 к Территориальной программе);</w:t>
      </w:r>
    </w:p>
    <w:p w14:paraId="0E08B2BB" w14:textId="77777777" w:rsidR="009C13DB" w:rsidRDefault="00000000">
      <w:pPr>
        <w:numPr>
          <w:ilvl w:val="0"/>
          <w:numId w:val="6"/>
        </w:numPr>
        <w:ind w:right="142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Камчатского края (приложение 8 к Территориальной программе);</w:t>
      </w:r>
    </w:p>
    <w:p w14:paraId="7EBD6A26" w14:textId="77777777" w:rsidR="009C13DB" w:rsidRDefault="00000000">
      <w:pPr>
        <w:numPr>
          <w:ilvl w:val="0"/>
          <w:numId w:val="6"/>
        </w:numPr>
        <w:ind w:right="142"/>
      </w:pPr>
      <w: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желанию) пациента (приложение 9 к Территориальной программе);</w:t>
      </w:r>
    </w:p>
    <w:p w14:paraId="1A1D6DA2" w14:textId="77777777" w:rsidR="009C13DB" w:rsidRDefault="00000000">
      <w:pPr>
        <w:numPr>
          <w:ilvl w:val="0"/>
          <w:numId w:val="6"/>
        </w:numPr>
        <w:ind w:right="142"/>
      </w:pPr>
      <w:r>
        <w:t>условия и сроки диспансеризации населения для отдельных категорий населения, профилактических осмотров несовершеннолетних (приложение 12 к Территориальной программе);</w:t>
      </w:r>
    </w:p>
    <w:p w14:paraId="03EF9B68" w14:textId="77777777" w:rsidR="009C13DB" w:rsidRDefault="00000000">
      <w:pPr>
        <w:numPr>
          <w:ilvl w:val="0"/>
          <w:numId w:val="6"/>
        </w:numPr>
        <w:spacing w:after="0"/>
        <w:ind w:right="142"/>
      </w:pPr>
      <w:r>
        <w:t xml:space="preserve">перечень мероприятий по профилактике заболеваний и формированию здорового образа жизни, осуществляемых в рамках Территориальной программы </w:t>
      </w:r>
    </w:p>
    <w:p w14:paraId="1A29872D" w14:textId="77777777" w:rsidR="009C13DB" w:rsidRDefault="00000000">
      <w:pPr>
        <w:ind w:left="39" w:right="142" w:firstLine="0"/>
      </w:pPr>
      <w:r>
        <w:t>(приложение 14 к Территориальной программе);</w:t>
      </w:r>
    </w:p>
    <w:p w14:paraId="196A4359" w14:textId="77777777" w:rsidR="009C13DB" w:rsidRDefault="00000000">
      <w:pPr>
        <w:numPr>
          <w:ilvl w:val="0"/>
          <w:numId w:val="6"/>
        </w:numPr>
        <w:ind w:right="142"/>
      </w:pPr>
      <w:r>
        <w:t>перечень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(приложение 18 к Территориальной программе);</w:t>
      </w:r>
    </w:p>
    <w:p w14:paraId="1CA6703F" w14:textId="77777777" w:rsidR="009C13DB" w:rsidRDefault="00000000">
      <w:pPr>
        <w:numPr>
          <w:ilvl w:val="0"/>
          <w:numId w:val="6"/>
        </w:numPr>
        <w:ind w:right="142"/>
      </w:pPr>
      <w:r>
        <w:t>перечень групп населения, при амбулаторном лечении которых лекарственные препараты отпускаются по рецептам врачей с 50-процентной скидкой (приложение 19 к Территориальной программе);</w:t>
      </w:r>
    </w:p>
    <w:p w14:paraId="382CDC3B" w14:textId="77777777" w:rsidR="009C13DB" w:rsidRDefault="00000000">
      <w:pPr>
        <w:numPr>
          <w:ilvl w:val="0"/>
          <w:numId w:val="6"/>
        </w:numPr>
        <w:ind w:right="142"/>
      </w:pPr>
      <w: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</w:t>
      </w:r>
      <w:r>
        <w:lastRenderedPageBreak/>
        <w:t>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20 к Территориальной программе);</w:t>
      </w:r>
    </w:p>
    <w:p w14:paraId="2C0997E1" w14:textId="77777777" w:rsidR="009C13DB" w:rsidRDefault="00000000">
      <w:pPr>
        <w:numPr>
          <w:ilvl w:val="0"/>
          <w:numId w:val="6"/>
        </w:numPr>
        <w:ind w:right="142"/>
      </w:pPr>
      <w:r>
        <w:t>перечень исследований и иных медицинских вмешательств, проводимых в рамках углубленной диспансеризации (приложение 21 к Территориальной программе);</w:t>
      </w:r>
    </w:p>
    <w:p w14:paraId="39F54742" w14:textId="0B0B52AF" w:rsidR="009C13DB" w:rsidRPr="00862745" w:rsidRDefault="00862745">
      <w:pPr>
        <w:pStyle w:val="a3"/>
        <w:numPr>
          <w:ilvl w:val="0"/>
          <w:numId w:val="24"/>
        </w:numPr>
        <w:spacing w:after="17"/>
        <w:ind w:right="142"/>
        <w:rPr>
          <w:b/>
          <w:bCs/>
        </w:rPr>
      </w:pPr>
      <w:r w:rsidRPr="00862745">
        <w:rPr>
          <w:b/>
          <w:bCs/>
        </w:rPr>
        <w:t xml:space="preserve">   Регистрация </w:t>
      </w:r>
      <w:r w:rsidRPr="00862745">
        <w:rPr>
          <w:b/>
          <w:bCs/>
        </w:rPr>
        <w:tab/>
        <w:t xml:space="preserve">и </w:t>
      </w:r>
      <w:r w:rsidRPr="00862745">
        <w:rPr>
          <w:b/>
          <w:bCs/>
        </w:rPr>
        <w:tab/>
        <w:t xml:space="preserve">учет </w:t>
      </w:r>
      <w:r w:rsidRPr="00862745">
        <w:rPr>
          <w:b/>
          <w:bCs/>
        </w:rPr>
        <w:tab/>
        <w:t xml:space="preserve">впервые </w:t>
      </w:r>
      <w:r w:rsidRPr="00862745">
        <w:rPr>
          <w:b/>
          <w:bCs/>
        </w:rPr>
        <w:tab/>
        <w:t xml:space="preserve">выявленных </w:t>
      </w:r>
      <w:r w:rsidRPr="00862745">
        <w:rPr>
          <w:b/>
          <w:bCs/>
        </w:rPr>
        <w:tab/>
        <w:t xml:space="preserve">пациентов </w:t>
      </w:r>
      <w:r w:rsidRPr="00862745">
        <w:rPr>
          <w:b/>
          <w:bCs/>
        </w:rPr>
        <w:tab/>
        <w:t>со</w:t>
      </w:r>
    </w:p>
    <w:p w14:paraId="11BB7EDA" w14:textId="77777777" w:rsidR="009C13DB" w:rsidRPr="00862745" w:rsidRDefault="00000000">
      <w:pPr>
        <w:ind w:left="39" w:right="142" w:firstLine="0"/>
        <w:rPr>
          <w:b/>
          <w:bCs/>
        </w:rPr>
      </w:pPr>
      <w:r w:rsidRPr="00862745">
        <w:rPr>
          <w:b/>
          <w:bCs/>
        </w:rPr>
        <w:t>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14:paraId="146F4284" w14:textId="77777777" w:rsidR="009C13DB" w:rsidRDefault="00000000">
      <w:pPr>
        <w:spacing w:after="345"/>
        <w:ind w:left="752" w:right="298" w:hanging="10"/>
        <w:jc w:val="center"/>
      </w:pPr>
      <w:r>
        <w:t>4. Территориальная программа ОМС</w:t>
      </w:r>
    </w:p>
    <w:p w14:paraId="0B5784B8" w14:textId="77777777" w:rsidR="009C13DB" w:rsidRPr="00862745" w:rsidRDefault="00000000">
      <w:pPr>
        <w:numPr>
          <w:ilvl w:val="0"/>
          <w:numId w:val="24"/>
        </w:numPr>
        <w:ind w:right="142"/>
        <w:rPr>
          <w:b/>
          <w:bCs/>
        </w:rPr>
      </w:pPr>
      <w:r w:rsidRPr="00862745">
        <w:rPr>
          <w:b/>
          <w:bCs/>
        </w:rPr>
        <w:t>Территориальная программа ОМС является составной частью Территориальной программы.</w:t>
      </w:r>
    </w:p>
    <w:p w14:paraId="378B3440" w14:textId="77777777" w:rsidR="009C13DB" w:rsidRPr="00862745" w:rsidRDefault="00000000">
      <w:pPr>
        <w:numPr>
          <w:ilvl w:val="0"/>
          <w:numId w:val="24"/>
        </w:numPr>
        <w:ind w:right="142"/>
        <w:rPr>
          <w:b/>
          <w:bCs/>
        </w:rPr>
      </w:pPr>
      <w:r w:rsidRPr="00862745">
        <w:rPr>
          <w:b/>
          <w:bCs/>
        </w:rPr>
        <w:t>В рамках Территориальной программы ОМС:</w:t>
      </w:r>
    </w:p>
    <w:p w14:paraId="726057EF" w14:textId="77777777" w:rsidR="009C13DB" w:rsidRDefault="00000000">
      <w:pPr>
        <w:numPr>
          <w:ilvl w:val="0"/>
          <w:numId w:val="7"/>
        </w:numPr>
        <w:ind w:right="142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разделе 3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751A601C" w14:textId="77777777" w:rsidR="009C13DB" w:rsidRDefault="00000000">
      <w:pPr>
        <w:numPr>
          <w:ilvl w:val="0"/>
          <w:numId w:val="7"/>
        </w:numPr>
        <w:spacing w:after="17"/>
        <w:ind w:right="142"/>
      </w:pPr>
      <w:r>
        <w:t xml:space="preserve">осуществляются </w:t>
      </w:r>
      <w:r>
        <w:tab/>
        <w:t xml:space="preserve">профилактические </w:t>
      </w:r>
      <w:r>
        <w:tab/>
        <w:t xml:space="preserve">мероприятия, </w:t>
      </w:r>
      <w:r>
        <w:tab/>
        <w:t>включая</w:t>
      </w:r>
    </w:p>
    <w:p w14:paraId="0FE60EC8" w14:textId="1D747F42" w:rsidR="009C13DB" w:rsidRDefault="00000000">
      <w:pPr>
        <w:ind w:left="39" w:right="142" w:firstLine="0"/>
      </w:pPr>
      <w:r>
        <w:t xml:space="preserve">диспансеризацию, диспансерное наблюдение (при заболеваниях и состояниях, указанных в разделе 3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3 Территориальной программы, мероприятия по медицинской реабилитации, осуществляемой в медицинских организациях амбулаторно, стационарно и в условиях дневного стационара, включая обеспечение лекарственными препаратами в соответствии с законодательством Российской Федерации. </w:t>
      </w:r>
    </w:p>
    <w:p w14:paraId="07D1C4D5" w14:textId="30B45B30" w:rsidR="009C13DB" w:rsidRPr="00862745" w:rsidRDefault="00862745">
      <w:pPr>
        <w:spacing w:after="0"/>
        <w:ind w:left="39" w:right="142"/>
        <w:rPr>
          <w:b/>
          <w:bCs/>
        </w:rPr>
      </w:pPr>
      <w:r w:rsidRPr="00862745">
        <w:rPr>
          <w:b/>
          <w:bCs/>
        </w:rPr>
        <w:lastRenderedPageBreak/>
        <w:t>17.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21 к Территориальной программе (далее – углубленная диспансеризация).</w:t>
      </w:r>
    </w:p>
    <w:p w14:paraId="1578DF5F" w14:textId="77777777" w:rsidR="009C13DB" w:rsidRPr="00862745" w:rsidRDefault="00000000">
      <w:pPr>
        <w:ind w:left="39" w:right="142"/>
        <w:rPr>
          <w:b/>
          <w:bCs/>
        </w:rPr>
      </w:pPr>
      <w:r w:rsidRPr="00862745">
        <w:rPr>
          <w:b/>
          <w:bCs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14:paraId="591DF7A2" w14:textId="77777777" w:rsidR="009C13DB" w:rsidRPr="00862745" w:rsidRDefault="00000000">
      <w:pPr>
        <w:spacing w:after="0"/>
        <w:ind w:left="39" w:right="142"/>
        <w:rPr>
          <w:b/>
          <w:bCs/>
        </w:rPr>
      </w:pPr>
      <w:r w:rsidRPr="00862745">
        <w:rPr>
          <w:b/>
          <w:bCs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14:paraId="6DB1DD90" w14:textId="77777777" w:rsidR="009C13DB" w:rsidRPr="00862745" w:rsidRDefault="00000000">
      <w:pPr>
        <w:spacing w:after="0"/>
        <w:ind w:left="39" w:right="142"/>
        <w:rPr>
          <w:b/>
          <w:bCs/>
        </w:rPr>
      </w:pPr>
      <w:r w:rsidRPr="00862745">
        <w:rPr>
          <w:b/>
          <w:bCs/>
        </w:rPr>
        <w:t xml:space="preserve">Медицинские организации, в том числе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</w:t>
      </w:r>
      <w:r w:rsidRPr="00862745">
        <w:rPr>
          <w:b/>
          <w:bCs/>
        </w:rPr>
        <w:tab/>
        <w:t xml:space="preserve">власти </w:t>
      </w:r>
    </w:p>
    <w:p w14:paraId="5B8DC3BD" w14:textId="77777777" w:rsidR="009C13DB" w:rsidRPr="00862745" w:rsidRDefault="00000000">
      <w:pPr>
        <w:spacing w:after="0"/>
        <w:ind w:left="39" w:right="142" w:firstLine="0"/>
        <w:rPr>
          <w:b/>
          <w:bCs/>
        </w:rPr>
      </w:pPr>
      <w:r w:rsidRPr="00862745">
        <w:rPr>
          <w:b/>
          <w:bCs/>
        </w:rPr>
        <w:t>(далее – федеральные медицинские организации),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 Камчатского края. Территориальный фонд обязательного медицинского страхования Камчатского края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14:paraId="689B0F30" w14:textId="77777777" w:rsidR="009C13DB" w:rsidRPr="00862745" w:rsidRDefault="00000000">
      <w:pPr>
        <w:spacing w:after="0"/>
        <w:ind w:left="39" w:right="142"/>
        <w:rPr>
          <w:b/>
          <w:bCs/>
        </w:rPr>
      </w:pPr>
      <w:r w:rsidRPr="00862745">
        <w:rPr>
          <w:b/>
          <w:bCs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«Единый портал государственных и муниципальных услуг (функций)», сети радиотелефонной связи (смс-сообщения) и иных доступных средств связи.</w:t>
      </w:r>
    </w:p>
    <w:p w14:paraId="1FA28300" w14:textId="77777777" w:rsidR="009C13DB" w:rsidRPr="00862745" w:rsidRDefault="00000000">
      <w:pPr>
        <w:spacing w:after="0"/>
        <w:ind w:left="39" w:right="142"/>
        <w:rPr>
          <w:b/>
          <w:bCs/>
        </w:rPr>
      </w:pPr>
      <w:r w:rsidRPr="00862745">
        <w:rPr>
          <w:b/>
          <w:bCs/>
        </w:rP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14:paraId="38885351" w14:textId="77777777" w:rsidR="009C13DB" w:rsidRPr="00862745" w:rsidRDefault="00000000">
      <w:pPr>
        <w:spacing w:after="0"/>
        <w:ind w:left="39" w:right="142"/>
        <w:rPr>
          <w:b/>
          <w:bCs/>
        </w:rPr>
      </w:pPr>
      <w:r w:rsidRPr="00862745">
        <w:rPr>
          <w:b/>
          <w:bCs/>
        </w:rPr>
        <w:t>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частью 1 приложения 21 к Территориальной программе в течение одного дня.</w:t>
      </w:r>
    </w:p>
    <w:p w14:paraId="60F12CBB" w14:textId="77777777" w:rsidR="009C13DB" w:rsidRPr="00862745" w:rsidRDefault="00000000">
      <w:pPr>
        <w:spacing w:after="0"/>
        <w:ind w:left="39" w:right="142"/>
        <w:rPr>
          <w:b/>
          <w:bCs/>
        </w:rPr>
      </w:pPr>
      <w:r w:rsidRPr="00862745">
        <w:rPr>
          <w:b/>
          <w:bCs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</w:t>
      </w:r>
      <w:r w:rsidRPr="00862745">
        <w:rPr>
          <w:b/>
          <w:bCs/>
        </w:rPr>
        <w:lastRenderedPageBreak/>
        <w:t>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14:paraId="1F4DE7C3" w14:textId="77777777" w:rsidR="009C13DB" w:rsidRPr="00862745" w:rsidRDefault="00000000">
      <w:pPr>
        <w:ind w:left="39" w:right="142"/>
        <w:rPr>
          <w:b/>
          <w:bCs/>
        </w:rPr>
      </w:pPr>
      <w:r w:rsidRPr="00862745">
        <w:rPr>
          <w:b/>
          <w:bCs/>
        </w:rPr>
        <w:t>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Камчатского края, в том числе по вопросам осуществления мониторинга прохождения углубленной диспансеризации и ее результатов.</w:t>
      </w:r>
    </w:p>
    <w:p w14:paraId="0AC0F7EA" w14:textId="5E628891" w:rsidR="009C13DB" w:rsidRPr="00862745" w:rsidRDefault="00862745">
      <w:pPr>
        <w:pStyle w:val="a3"/>
        <w:numPr>
          <w:ilvl w:val="0"/>
          <w:numId w:val="25"/>
        </w:numPr>
        <w:ind w:right="142"/>
        <w:rPr>
          <w:b/>
          <w:bCs/>
        </w:rPr>
      </w:pPr>
      <w:r>
        <w:t xml:space="preserve"> </w:t>
      </w:r>
      <w:r w:rsidRPr="00862745">
        <w:rPr>
          <w:b/>
          <w:bCs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14:paraId="27F377D8" w14:textId="77777777" w:rsidR="009C13DB" w:rsidRPr="00862745" w:rsidRDefault="00000000">
      <w:pPr>
        <w:numPr>
          <w:ilvl w:val="0"/>
          <w:numId w:val="25"/>
        </w:numPr>
        <w:ind w:right="142"/>
        <w:rPr>
          <w:b/>
          <w:bCs/>
        </w:rPr>
      </w:pPr>
      <w:r w:rsidRPr="00862745">
        <w:rPr>
          <w:b/>
          <w:bCs/>
        </w:rPr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Территориальной программы ОМС в 2023 году будет осуществляться с учетом таких особенностей.</w:t>
      </w:r>
    </w:p>
    <w:p w14:paraId="3B078321" w14:textId="686EF83A" w:rsidR="009C13DB" w:rsidRPr="00862745" w:rsidRDefault="00000000">
      <w:pPr>
        <w:pStyle w:val="a3"/>
        <w:numPr>
          <w:ilvl w:val="0"/>
          <w:numId w:val="25"/>
        </w:numPr>
        <w:ind w:right="142"/>
        <w:rPr>
          <w:b/>
          <w:bCs/>
        </w:rPr>
      </w:pPr>
      <w:r w:rsidRPr="00862745">
        <w:rPr>
          <w:b/>
          <w:bCs/>
        </w:rPr>
        <w:t>В рамках реализации Территориальной программы ОМС осуществляется проведение исследований на наличие новой коронавирусной инфекции (COVID-19) методом полимеразной цепной реакции и на наличие вирусов респираторных инфекций, включая вирус гриппа, любым из методов в случае:</w:t>
      </w:r>
    </w:p>
    <w:p w14:paraId="2A3E6441" w14:textId="77777777" w:rsidR="009C13DB" w:rsidRDefault="00000000">
      <w:pPr>
        <w:numPr>
          <w:ilvl w:val="0"/>
          <w:numId w:val="8"/>
        </w:numPr>
        <w:ind w:right="142"/>
      </w:pPr>
      <w: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(COVID-19),</w:t>
      </w:r>
      <w:r>
        <w:rPr>
          <w:rFonts w:ascii="Calibri" w:eastAsia="Calibri" w:hAnsi="Calibri" w:cs="Calibri"/>
          <w:sz w:val="22"/>
        </w:rPr>
        <w:t xml:space="preserve"> </w:t>
      </w:r>
      <w:r>
        <w:t>респираторной вирусной инфекции, включая грипп</w:t>
      </w:r>
      <w:r>
        <w:rPr>
          <w:rFonts w:ascii="Calibri" w:eastAsia="Calibri" w:hAnsi="Calibri" w:cs="Calibri"/>
          <w:sz w:val="22"/>
        </w:rPr>
        <w:t>;</w:t>
      </w:r>
    </w:p>
    <w:p w14:paraId="3698CE3B" w14:textId="77777777" w:rsidR="009C13DB" w:rsidRDefault="00000000">
      <w:pPr>
        <w:numPr>
          <w:ilvl w:val="0"/>
          <w:numId w:val="8"/>
        </w:numPr>
        <w:ind w:right="142"/>
      </w:pPr>
      <w:r>
        <w:t>наличия у застрахованных граждан новой коронавирусной инфекции (COVID-19)</w:t>
      </w:r>
      <w:r>
        <w:rPr>
          <w:rFonts w:ascii="Calibri" w:eastAsia="Calibri" w:hAnsi="Calibri" w:cs="Calibri"/>
          <w:sz w:val="22"/>
        </w:rPr>
        <w:t xml:space="preserve">, </w:t>
      </w:r>
      <w:r>
        <w:t>респираторной вирусной инфекции, включая грипп, в том числе для оценки результатов проводимого лечения;</w:t>
      </w:r>
    </w:p>
    <w:p w14:paraId="1F2C8540" w14:textId="77777777" w:rsidR="009C13DB" w:rsidRDefault="00000000">
      <w:pPr>
        <w:numPr>
          <w:ilvl w:val="0"/>
          <w:numId w:val="8"/>
        </w:numPr>
        <w:ind w:right="142"/>
      </w:pPr>
      <w:r>
        <w:t>положительного результата исследования на выявление возбудителя новой коронавирусной 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14:paraId="0A00BD99" w14:textId="51F96FAA" w:rsidR="009C13DB" w:rsidRPr="009114A4" w:rsidRDefault="00000000">
      <w:pPr>
        <w:pStyle w:val="a3"/>
        <w:numPr>
          <w:ilvl w:val="0"/>
          <w:numId w:val="25"/>
        </w:numPr>
        <w:ind w:right="142"/>
        <w:rPr>
          <w:b/>
          <w:bCs/>
        </w:rPr>
      </w:pPr>
      <w:r w:rsidRPr="009114A4">
        <w:rPr>
          <w:b/>
          <w:bCs/>
        </w:rPr>
        <w:t xml:space="preserve">Направление в медицинские организации, расположенные за пределами территории субъекта Российской Федерации, в котором проживает </w:t>
      </w:r>
      <w:r w:rsidRPr="009114A4">
        <w:rPr>
          <w:b/>
          <w:bCs/>
        </w:rPr>
        <w:lastRenderedPageBreak/>
        <w:t xml:space="preserve">гражданин, при оказании ему медицинской помощи по Территориальной программе ОМС, на оказание специализированной медицинской помощи в плановой форме выдается лечащим врачом медицинской организации, которую гражданин выбрал, в том числе по территориально-участковому принципу, и в которой проходит диагностику и лечение в рамках получения первичной медико-санитарной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гражданина осуществляет страховая медицинская организация. </w:t>
      </w:r>
    </w:p>
    <w:p w14:paraId="597645C9" w14:textId="77777777" w:rsidR="009C13DB" w:rsidRPr="009114A4" w:rsidRDefault="00000000">
      <w:pPr>
        <w:numPr>
          <w:ilvl w:val="0"/>
          <w:numId w:val="25"/>
        </w:numPr>
        <w:ind w:right="142"/>
        <w:rPr>
          <w:b/>
          <w:bCs/>
        </w:rPr>
      </w:pPr>
      <w:r w:rsidRPr="009114A4">
        <w:rPr>
          <w:b/>
          <w:bCs/>
        </w:rP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14:paraId="29601A7F" w14:textId="77777777" w:rsidR="009C13DB" w:rsidRPr="009114A4" w:rsidRDefault="00000000">
      <w:pPr>
        <w:numPr>
          <w:ilvl w:val="0"/>
          <w:numId w:val="25"/>
        </w:numPr>
        <w:spacing w:after="17"/>
        <w:ind w:right="142"/>
        <w:rPr>
          <w:b/>
          <w:bCs/>
        </w:rPr>
      </w:pPr>
      <w:r w:rsidRPr="009114A4">
        <w:rPr>
          <w:b/>
          <w:bCs/>
        </w:rPr>
        <w:t>Федеральная медицинская организация вправе оказывать первичную</w:t>
      </w:r>
    </w:p>
    <w:p w14:paraId="6CF3D950" w14:textId="1A8A0430" w:rsidR="009C13DB" w:rsidRPr="009114A4" w:rsidRDefault="00000000" w:rsidP="00A22987">
      <w:pPr>
        <w:ind w:left="39" w:right="142" w:firstLine="0"/>
        <w:rPr>
          <w:b/>
          <w:bCs/>
        </w:rPr>
      </w:pPr>
      <w:r w:rsidRPr="009114A4">
        <w:rPr>
          <w:b/>
          <w:bCs/>
        </w:rPr>
        <w:t>медико-санитарную помощь и скорую, в том числе скорую специализированную, медицинскую помощь в соответствии с Территориальной программой ОМС.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частью 10 статьи 36 Федерального закона от 29.11.2010 № 326-ФЗ «Об обязательном медицинском страховании в Российской Федерации».</w:t>
      </w:r>
    </w:p>
    <w:p w14:paraId="3D24C157" w14:textId="77777777" w:rsidR="009C13DB" w:rsidRDefault="009C13DB">
      <w:pPr>
        <w:sectPr w:rsidR="009C13DB">
          <w:headerReference w:type="even" r:id="rId14"/>
          <w:headerReference w:type="default" r:id="rId15"/>
          <w:headerReference w:type="first" r:id="rId16"/>
          <w:footnotePr>
            <w:numRestart w:val="eachPage"/>
          </w:footnotePr>
          <w:pgSz w:w="11906" w:h="16838"/>
          <w:pgMar w:top="1085" w:right="820" w:bottom="1229" w:left="1056" w:header="720" w:footer="720" w:gutter="0"/>
          <w:cols w:space="720"/>
        </w:sectPr>
      </w:pPr>
    </w:p>
    <w:p w14:paraId="46CF1C26" w14:textId="77777777" w:rsidR="009C13DB" w:rsidRDefault="00000000">
      <w:pPr>
        <w:spacing w:after="3" w:line="248" w:lineRule="auto"/>
        <w:ind w:left="5540" w:right="56" w:hanging="10"/>
      </w:pPr>
      <w:r>
        <w:lastRenderedPageBreak/>
        <w:t xml:space="preserve">Приложение 6 к Территориальной программе государственных гарантий бесплатного оказания гражданам медицинской помощи на территории Камчатского края на 2023 год и на плановый период </w:t>
      </w:r>
    </w:p>
    <w:p w14:paraId="1277B613" w14:textId="77777777" w:rsidR="009C13DB" w:rsidRDefault="00000000">
      <w:pPr>
        <w:spacing w:after="285" w:line="265" w:lineRule="auto"/>
        <w:ind w:left="4879" w:right="1364" w:hanging="10"/>
        <w:jc w:val="center"/>
      </w:pPr>
      <w:r>
        <w:t xml:space="preserve">2024 и 2025 годов </w:t>
      </w:r>
    </w:p>
    <w:p w14:paraId="1590A955" w14:textId="77777777" w:rsidR="009C13DB" w:rsidRPr="009114A4" w:rsidRDefault="00000000">
      <w:pPr>
        <w:spacing w:after="311" w:line="248" w:lineRule="auto"/>
        <w:ind w:left="21" w:right="81" w:hanging="10"/>
        <w:jc w:val="center"/>
        <w:rPr>
          <w:b/>
          <w:bCs/>
        </w:rPr>
      </w:pPr>
      <w:r w:rsidRPr="009114A4">
        <w:rPr>
          <w:b/>
          <w:bCs/>
        </w:rPr>
        <w:t xml:space="preserve">Условия реализации установленного законодательством Российской Федерации права на выбор врача, в том числе врача общей практики (семейного врача)  и лечащего врача (с учетом согласия врача) </w:t>
      </w:r>
    </w:p>
    <w:p w14:paraId="69BCDEB8" w14:textId="07C19B79" w:rsidR="009C13DB" w:rsidRPr="009114A4" w:rsidRDefault="00000000">
      <w:pPr>
        <w:numPr>
          <w:ilvl w:val="0"/>
          <w:numId w:val="9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>Выбор лечащего врача осуществляется гражданином не чаще, чем один раз в год (за исключением случаев замены медицинской организации), при этом выбираются врачи, оказывающие первичную медико-санитарную помощь: врач</w:t>
      </w:r>
      <w:r w:rsidR="006963BA" w:rsidRPr="009114A4">
        <w:rPr>
          <w:b/>
          <w:bCs/>
        </w:rPr>
        <w:t>-</w:t>
      </w:r>
      <w:r w:rsidRPr="009114A4">
        <w:rPr>
          <w:b/>
          <w:bCs/>
        </w:rPr>
        <w:t xml:space="preserve">терапевт, врач-терапевт участковый, врач общей практики (семейный врач) или фельдшер. </w:t>
      </w:r>
    </w:p>
    <w:p w14:paraId="0DB92591" w14:textId="77777777" w:rsidR="009C13DB" w:rsidRPr="009114A4" w:rsidRDefault="00000000">
      <w:pPr>
        <w:numPr>
          <w:ilvl w:val="0"/>
          <w:numId w:val="9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Лечащий врач назначается руководителем медицинской организации повыбору пациента с учетом согласия врача. </w:t>
      </w:r>
    </w:p>
    <w:p w14:paraId="12E2F4A9" w14:textId="1FF267DE" w:rsidR="009C13DB" w:rsidRPr="009114A4" w:rsidRDefault="00000000">
      <w:pPr>
        <w:numPr>
          <w:ilvl w:val="0"/>
          <w:numId w:val="9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В случае требования пациента о замене лечащего врача (за </w:t>
      </w:r>
      <w:r w:rsidR="006963BA" w:rsidRPr="009114A4">
        <w:rPr>
          <w:b/>
          <w:bCs/>
        </w:rPr>
        <w:t>исключением случаев</w:t>
      </w:r>
      <w:r w:rsidRPr="009114A4">
        <w:rPr>
          <w:b/>
          <w:bCs/>
        </w:rPr>
        <w:t xml:space="preserve">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 </w:t>
      </w:r>
    </w:p>
    <w:p w14:paraId="27D0A7BA" w14:textId="676AF42C" w:rsidR="009C13DB" w:rsidRPr="009114A4" w:rsidRDefault="00000000">
      <w:pPr>
        <w:numPr>
          <w:ilvl w:val="0"/>
          <w:numId w:val="9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Руководитель медицинской организации (ее подразделения) в </w:t>
      </w:r>
      <w:r w:rsidR="006963BA" w:rsidRPr="009114A4">
        <w:rPr>
          <w:b/>
          <w:bCs/>
        </w:rPr>
        <w:t>течение трёх</w:t>
      </w:r>
      <w:r w:rsidRPr="009114A4">
        <w:rPr>
          <w:b/>
          <w:bCs/>
        </w:rPr>
        <w:t xml:space="preserve">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 </w:t>
      </w:r>
    </w:p>
    <w:p w14:paraId="0ABF441E" w14:textId="77777777" w:rsidR="009C13DB" w:rsidRPr="009114A4" w:rsidRDefault="00000000">
      <w:pPr>
        <w:numPr>
          <w:ilvl w:val="0"/>
          <w:numId w:val="9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На основании информации, представленной руководителем медицинской организации (ее подразделения), пациент осуществляет выбор врача. </w:t>
      </w:r>
    </w:p>
    <w:p w14:paraId="66A4F98E" w14:textId="53ACE774" w:rsidR="009C13DB" w:rsidRPr="009114A4" w:rsidRDefault="00000000">
      <w:pPr>
        <w:numPr>
          <w:ilvl w:val="0"/>
          <w:numId w:val="9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В случае требования пациента о замене лечащего врача при </w:t>
      </w:r>
      <w:r w:rsidR="00392ECF" w:rsidRPr="009114A4">
        <w:rPr>
          <w:b/>
          <w:bCs/>
        </w:rPr>
        <w:t>оказании специализированной</w:t>
      </w:r>
      <w:r w:rsidRPr="009114A4">
        <w:rPr>
          <w:b/>
          <w:bCs/>
        </w:rPr>
        <w:t xml:space="preserve">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 </w:t>
      </w:r>
    </w:p>
    <w:p w14:paraId="6206A170" w14:textId="77777777" w:rsidR="009C13DB" w:rsidRPr="009114A4" w:rsidRDefault="00000000">
      <w:pPr>
        <w:numPr>
          <w:ilvl w:val="0"/>
          <w:numId w:val="9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Возложение функций лечащего врача на врача соответствующей специальности осуществляется с учетом его согласия. </w:t>
      </w:r>
    </w:p>
    <w:p w14:paraId="336C3242" w14:textId="77777777" w:rsidR="009C13DB" w:rsidRDefault="00000000">
      <w:pPr>
        <w:spacing w:after="4" w:line="253" w:lineRule="auto"/>
        <w:ind w:left="5404" w:right="55" w:hanging="10"/>
        <w:jc w:val="right"/>
      </w:pPr>
      <w:r>
        <w:t xml:space="preserve">Приложение 7 к Территориальной программе государственных </w:t>
      </w:r>
      <w:r>
        <w:tab/>
        <w:t xml:space="preserve">гарантий бесплатного оказания гражданам медицинской </w:t>
      </w:r>
      <w:r>
        <w:tab/>
        <w:t xml:space="preserve">помощи </w:t>
      </w:r>
      <w:r>
        <w:lastRenderedPageBreak/>
        <w:tab/>
        <w:t xml:space="preserve">на территории Камчатского края на 2023 год и на плановый период 2024 и 2025 годов </w:t>
      </w:r>
    </w:p>
    <w:p w14:paraId="58D0EF62" w14:textId="77777777" w:rsidR="009C13DB" w:rsidRDefault="00000000">
      <w:pPr>
        <w:spacing w:after="0" w:line="259" w:lineRule="auto"/>
        <w:ind w:left="541" w:right="0" w:firstLine="0"/>
        <w:jc w:val="left"/>
      </w:pPr>
      <w:r>
        <w:t xml:space="preserve"> </w:t>
      </w:r>
    </w:p>
    <w:p w14:paraId="627C6189" w14:textId="77777777" w:rsidR="009C13DB" w:rsidRPr="00392ECF" w:rsidRDefault="00000000">
      <w:pPr>
        <w:spacing w:after="13" w:line="248" w:lineRule="auto"/>
        <w:ind w:left="153" w:right="214" w:hanging="10"/>
        <w:jc w:val="center"/>
        <w:rPr>
          <w:b/>
          <w:bCs/>
        </w:rPr>
      </w:pPr>
      <w:r w:rsidRPr="00392ECF">
        <w:rPr>
          <w:b/>
          <w:bCs/>
        </w:rPr>
        <w:t xml:space="preserve">Порядок </w:t>
      </w:r>
    </w:p>
    <w:p w14:paraId="58B6A3ED" w14:textId="77777777" w:rsidR="009C13DB" w:rsidRPr="00392ECF" w:rsidRDefault="00000000">
      <w:pPr>
        <w:spacing w:after="13" w:line="248" w:lineRule="auto"/>
        <w:ind w:left="153" w:right="214" w:hanging="10"/>
        <w:jc w:val="center"/>
        <w:rPr>
          <w:b/>
          <w:bCs/>
        </w:rPr>
      </w:pPr>
      <w:r w:rsidRPr="00392ECF">
        <w:rPr>
          <w:b/>
          <w:bCs/>
        </w:rPr>
        <w:t xml:space="preserve">и условия предоставления медицинской помощи  </w:t>
      </w:r>
    </w:p>
    <w:p w14:paraId="71BBAF29" w14:textId="77777777" w:rsidR="009C13DB" w:rsidRPr="00392ECF" w:rsidRDefault="00000000">
      <w:pPr>
        <w:spacing w:after="13" w:line="248" w:lineRule="auto"/>
        <w:ind w:left="153" w:right="212" w:hanging="10"/>
        <w:jc w:val="center"/>
        <w:rPr>
          <w:b/>
          <w:bCs/>
        </w:rPr>
      </w:pPr>
      <w:r w:rsidRPr="00392ECF">
        <w:rPr>
          <w:b/>
          <w:bCs/>
        </w:rPr>
        <w:t xml:space="preserve">в соответствии с законодательством Российской Федерации,  </w:t>
      </w:r>
    </w:p>
    <w:p w14:paraId="483B9F98" w14:textId="77777777" w:rsidR="009C13DB" w:rsidRPr="00392ECF" w:rsidRDefault="00000000">
      <w:pPr>
        <w:spacing w:after="13" w:line="248" w:lineRule="auto"/>
        <w:ind w:left="153" w:right="213" w:hanging="10"/>
        <w:jc w:val="center"/>
        <w:rPr>
          <w:b/>
          <w:bCs/>
        </w:rPr>
      </w:pPr>
      <w:r w:rsidRPr="00392ECF">
        <w:rPr>
          <w:b/>
          <w:bCs/>
        </w:rPr>
        <w:t xml:space="preserve">сроки ожидания медицинской помощи, оказываемой в плановом порядке,  </w:t>
      </w:r>
    </w:p>
    <w:p w14:paraId="3266730B" w14:textId="77777777" w:rsidR="009C13DB" w:rsidRPr="00392ECF" w:rsidRDefault="00000000">
      <w:pPr>
        <w:spacing w:after="13" w:line="248" w:lineRule="auto"/>
        <w:ind w:left="222" w:right="284" w:hanging="10"/>
        <w:jc w:val="center"/>
        <w:rPr>
          <w:b/>
          <w:bCs/>
        </w:rPr>
      </w:pPr>
      <w:r w:rsidRPr="00392ECF">
        <w:rPr>
          <w:b/>
          <w:bCs/>
        </w:rPr>
        <w:t xml:space="preserve">в том числе сроки ожидания оказания медицинской помощи в стационарных условиях, проведения отдельных диагностических обследований,  а также консультаций врачей-специалистов </w:t>
      </w:r>
    </w:p>
    <w:p w14:paraId="1F584B42" w14:textId="77777777" w:rsidR="009C13DB" w:rsidRDefault="00000000">
      <w:pPr>
        <w:spacing w:after="0" w:line="259" w:lineRule="auto"/>
        <w:ind w:left="1" w:right="0" w:firstLine="0"/>
        <w:jc w:val="center"/>
      </w:pPr>
      <w:r>
        <w:t xml:space="preserve"> </w:t>
      </w:r>
    </w:p>
    <w:p w14:paraId="194BE9C9" w14:textId="77777777" w:rsidR="009C13DB" w:rsidRPr="009114A4" w:rsidRDefault="00000000">
      <w:pPr>
        <w:numPr>
          <w:ilvl w:val="0"/>
          <w:numId w:val="10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Медицинская помощь предоставляется на территории Камчатского края при представлении документа, удостоверяющего личность, и полиса обязательного медицинского страхования (для оказания медицинской помощи, включенной в Территориальную программу ОМС). Отсутствие указанных документов не является причиной для отказа в предоставлении медицинской помощи в экстренных случаях, угрожающих жизни больного. </w:t>
      </w:r>
    </w:p>
    <w:p w14:paraId="10549073" w14:textId="77777777" w:rsidR="009C13DB" w:rsidRPr="009114A4" w:rsidRDefault="00000000">
      <w:pPr>
        <w:numPr>
          <w:ilvl w:val="0"/>
          <w:numId w:val="10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Гражданам Российской Федерации, застрахованным за пределами Камчатского края, медицинская помощь на территории Камчатского края оказывается в объеме, предусмотренном базовой программой обязательного медицинского страхования. </w:t>
      </w:r>
    </w:p>
    <w:p w14:paraId="173649BF" w14:textId="77777777" w:rsidR="009C13DB" w:rsidRPr="009114A4" w:rsidRDefault="00000000">
      <w:pPr>
        <w:numPr>
          <w:ilvl w:val="0"/>
          <w:numId w:val="10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Территориальная программа и ее приложения должны находиться в каждой медицинской организации, ознакомление с ними должно быть доступно каждому пациенту (информация должна быть размещена на стендах, в регистратуре, приемных отделениях). </w:t>
      </w:r>
    </w:p>
    <w:p w14:paraId="18B7E02F" w14:textId="77777777" w:rsidR="009C13DB" w:rsidRPr="009114A4" w:rsidRDefault="00000000">
      <w:pPr>
        <w:numPr>
          <w:ilvl w:val="0"/>
          <w:numId w:val="10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Санитарно-эпидемиологические и другие условия при оказании медицинских услуг должны соответствовать требованиям, предъявляемым при лицензировании медицинской организации. </w:t>
      </w:r>
    </w:p>
    <w:p w14:paraId="61201C9A" w14:textId="77777777" w:rsidR="009C13DB" w:rsidRPr="009114A4" w:rsidRDefault="00000000">
      <w:pPr>
        <w:numPr>
          <w:ilvl w:val="0"/>
          <w:numId w:val="10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Условия предоставления на территории Камчатского края медицинской помощи: </w:t>
      </w:r>
    </w:p>
    <w:p w14:paraId="27F61C42" w14:textId="77777777" w:rsidR="009C13DB" w:rsidRDefault="00000000">
      <w:pPr>
        <w:spacing w:after="3" w:line="248" w:lineRule="auto"/>
        <w:ind w:left="552" w:right="56" w:hanging="10"/>
      </w:pPr>
      <w:r>
        <w:t xml:space="preserve">1) условия предоставления медицинской помощи: </w:t>
      </w:r>
    </w:p>
    <w:p w14:paraId="27A6E16D" w14:textId="77777777" w:rsidR="009C13DB" w:rsidRDefault="00000000">
      <w:pPr>
        <w:spacing w:after="3" w:line="248" w:lineRule="auto"/>
        <w:ind w:left="-12" w:right="56" w:firstLine="540"/>
      </w:pPr>
      <w:r>
        <w:t xml:space="preserve">а) медицинская документация при оказании медицинской помощи оформляется и ведется в установленном порядке в соответствии с требованиями законодательства Российской Федерации; </w:t>
      </w:r>
    </w:p>
    <w:p w14:paraId="4822D715" w14:textId="77777777" w:rsidR="009C13DB" w:rsidRDefault="00000000">
      <w:pPr>
        <w:spacing w:after="3" w:line="248" w:lineRule="auto"/>
        <w:ind w:left="-12" w:right="56" w:firstLine="540"/>
      </w:pPr>
      <w:r>
        <w:t xml:space="preserve">б) пациенту гарантируется право на выбор врача, с учетом согласия этого врача, а также выбор медицинской организации в соответствии с договорами обязательного медицинского страхования; </w:t>
      </w:r>
    </w:p>
    <w:p w14:paraId="7BA21B37" w14:textId="77777777" w:rsidR="009C13DB" w:rsidRDefault="00000000">
      <w:pPr>
        <w:spacing w:after="3" w:line="248" w:lineRule="auto"/>
        <w:ind w:left="-12" w:right="56" w:firstLine="540"/>
      </w:pPr>
      <w:r>
        <w:t xml:space="preserve">в) согласие (отказ) гражданина (его законных представителей) на(от) оказание(я) медицинской помощи оформляется в медицинской документации. Оказание медицинской помощи без его(их) согласия возможно лицам, </w:t>
      </w:r>
      <w:r>
        <w:lastRenderedPageBreak/>
        <w:t xml:space="preserve">страдающим заболеваниями, представляющими опасность для окружающих, страдающим тяжелыми психическими расстройствами, лицам, совершившим общественно опасные деяния (преступления), на основаниях и в порядке, установленном законодательством Российской Федерации; </w:t>
      </w:r>
    </w:p>
    <w:p w14:paraId="14FAFDFA" w14:textId="77777777" w:rsidR="009C13DB" w:rsidRDefault="00000000">
      <w:pPr>
        <w:spacing w:after="3" w:line="248" w:lineRule="auto"/>
        <w:ind w:left="-12" w:right="56" w:firstLine="540"/>
      </w:pPr>
      <w:r>
        <w:t xml:space="preserve">г) 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помощи, а также в соответствии с утвержденными протоколами ведения больных и общепринятыми нормами клинической практики; </w:t>
      </w:r>
    </w:p>
    <w:p w14:paraId="7BEE0FFF" w14:textId="77777777" w:rsidR="009C13DB" w:rsidRDefault="00000000">
      <w:pPr>
        <w:spacing w:after="3" w:line="248" w:lineRule="auto"/>
        <w:ind w:left="-12" w:right="56" w:firstLine="540"/>
      </w:pPr>
      <w:r>
        <w:t xml:space="preserve">д) при наличии у медицинской организации лицензии, но отсутствии специалиста соответствующего профиля (за исключением случаев направления в установленном порядке в консультативные поликлиники) администрация данной медицинской организации обязана обеспечить застрахованное лицо оплачиваемой в пределах средств обязательного медицинского страхования медицинской помощью по Территориальной программе ОМС в необходимом объеме; </w:t>
      </w:r>
    </w:p>
    <w:p w14:paraId="76E8A1F8" w14:textId="77777777" w:rsidR="009C13DB" w:rsidRDefault="00000000">
      <w:pPr>
        <w:spacing w:after="3" w:line="248" w:lineRule="auto"/>
        <w:ind w:left="-12" w:right="56" w:firstLine="540"/>
      </w:pPr>
      <w:r>
        <w:t xml:space="preserve">е) в медицинских организациях, оказывающих специализированную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данных; </w:t>
      </w:r>
    </w:p>
    <w:p w14:paraId="559A9C81" w14:textId="77777777" w:rsidR="009C13DB" w:rsidRDefault="00000000">
      <w:pPr>
        <w:spacing w:after="3" w:line="248" w:lineRule="auto"/>
        <w:ind w:left="-12" w:right="56" w:firstLine="540"/>
      </w:pPr>
      <w:r>
        <w:t xml:space="preserve">2) порядок и условия оказания амбулаторной помощи в медицинских организациях: </w:t>
      </w:r>
    </w:p>
    <w:p w14:paraId="2772F2FB" w14:textId="77777777" w:rsidR="009C13DB" w:rsidRDefault="00000000">
      <w:pPr>
        <w:spacing w:after="4" w:line="253" w:lineRule="auto"/>
        <w:ind w:left="10" w:right="55" w:hanging="10"/>
        <w:jc w:val="right"/>
      </w:pPr>
      <w:r>
        <w:t>а) в амбулаторных условиях осуществляется оказание первичной медико-</w:t>
      </w:r>
    </w:p>
    <w:p w14:paraId="7FE05328" w14:textId="77777777" w:rsidR="009C13DB" w:rsidRDefault="00000000">
      <w:pPr>
        <w:spacing w:after="3" w:line="248" w:lineRule="auto"/>
        <w:ind w:left="-2" w:right="56" w:hanging="10"/>
      </w:pPr>
      <w:r>
        <w:t xml:space="preserve">санитарной и первичной специализированной медико-санитарной помощи; </w:t>
      </w:r>
    </w:p>
    <w:p w14:paraId="5BE32CC7" w14:textId="77777777" w:rsidR="009C13DB" w:rsidRDefault="00000000">
      <w:pPr>
        <w:spacing w:after="3" w:line="248" w:lineRule="auto"/>
        <w:ind w:left="-12" w:right="56" w:firstLine="540"/>
      </w:pPr>
      <w:r>
        <w:t>б)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</w:t>
      </w:r>
      <w:hyperlink r:id="rId17">
        <w:r>
          <w:t xml:space="preserve"> статьи 21</w:t>
        </w:r>
      </w:hyperlink>
      <w:hyperlink r:id="rId18">
        <w:r>
          <w:t xml:space="preserve"> </w:t>
        </w:r>
      </w:hyperlink>
      <w:r>
        <w:t xml:space="preserve">Федерального закона от 21.11.2011 № 323-ФЗ «Об основах охраны здоровья граждан в Российской Федерации»; </w:t>
      </w:r>
    </w:p>
    <w:p w14:paraId="3539A2E3" w14:textId="77777777" w:rsidR="009C13DB" w:rsidRDefault="00000000">
      <w:pPr>
        <w:spacing w:after="4" w:line="253" w:lineRule="auto"/>
        <w:ind w:left="10" w:right="55" w:hanging="10"/>
        <w:jc w:val="right"/>
      </w:pPr>
      <w:r>
        <w:t xml:space="preserve">в) первичная медико-санитарная помощь оказывается вне очереди по </w:t>
      </w:r>
    </w:p>
    <w:p w14:paraId="7F2ABB13" w14:textId="77777777" w:rsidR="009C13DB" w:rsidRDefault="00000000">
      <w:pPr>
        <w:spacing w:after="3" w:line="248" w:lineRule="auto"/>
        <w:ind w:left="-2" w:right="56" w:hanging="10"/>
      </w:pPr>
      <w:r>
        <w:t xml:space="preserve">экстренным показаниям; </w:t>
      </w:r>
    </w:p>
    <w:p w14:paraId="2557B53A" w14:textId="77777777" w:rsidR="009C13DB" w:rsidRDefault="00000000">
      <w:pPr>
        <w:spacing w:after="3" w:line="248" w:lineRule="auto"/>
        <w:ind w:left="-12" w:right="56" w:firstLine="540"/>
      </w:pPr>
      <w:r>
        <w:t xml:space="preserve">г)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оказание первичной медикосанитарной помощи может осуществляться в специально выделенных структурных подразделениях медицинских организаций (кабинетах неотложной помощи); </w:t>
      </w:r>
    </w:p>
    <w:p w14:paraId="30D02626" w14:textId="77777777" w:rsidR="009C13DB" w:rsidRDefault="00000000">
      <w:pPr>
        <w:spacing w:after="3" w:line="248" w:lineRule="auto"/>
        <w:ind w:left="-12" w:right="56" w:firstLine="540"/>
      </w:pPr>
      <w:r>
        <w:t xml:space="preserve">д) по представлению врачей участковых терапевтов, врачей общей практики (семейных врачей) и врачей-специалистов осуществляется отбор больных с </w:t>
      </w:r>
      <w:r>
        <w:lastRenderedPageBreak/>
        <w:t xml:space="preserve">острыми хроническими заболеваниями и их обострениями, нуждающихся в стационарном лечении, но не направленных для оказания стационарной медицинской помощи в медицинскую организацию, для оказания медицинской помощи в стационаре на дому при условии, что состояние здоровья больного и его домашние условия позволяют организовать медицинскую помощь и уход на дому; </w:t>
      </w:r>
    </w:p>
    <w:p w14:paraId="3C543C7F" w14:textId="77777777" w:rsidR="009C13DB" w:rsidRDefault="00000000">
      <w:pPr>
        <w:spacing w:after="3" w:line="248" w:lineRule="auto"/>
        <w:ind w:left="-12" w:right="56" w:firstLine="540"/>
      </w:pPr>
      <w:r>
        <w:t xml:space="preserve">е) лекарственное обеспечение амбулаторно-поликлинической помощи осуществляется за счет личных средств граждан, за исключением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и с 50-процентной скидкой, а также лекарственных препаратов, необходимых для оказания стоматологической помощи; </w:t>
      </w:r>
    </w:p>
    <w:p w14:paraId="06A1B2ED" w14:textId="77777777" w:rsidR="009C13DB" w:rsidRDefault="00000000">
      <w:pPr>
        <w:spacing w:after="3" w:line="248" w:lineRule="auto"/>
        <w:ind w:left="-12" w:right="56" w:firstLine="540"/>
      </w:pPr>
      <w:r>
        <w:t xml:space="preserve">3) порядок и условия оказания медицинской помощи в условиях стационаров круглосуточного пребывания и стационарах дневного пребывания: </w:t>
      </w:r>
    </w:p>
    <w:p w14:paraId="0459D8F6" w14:textId="77777777" w:rsidR="009C13DB" w:rsidRDefault="00000000">
      <w:pPr>
        <w:spacing w:after="3" w:line="248" w:lineRule="auto"/>
        <w:ind w:left="-12" w:right="56" w:firstLine="540"/>
      </w:pPr>
      <w:r>
        <w:t xml:space="preserve">а) при оказании специализированной медицинской помощи в стационарных условиях в плановой форме необходимо наличие направления на госпитализацию от врача медицинской организации, оказывающей амбулаторную помощь и (или) стационарную медицинскую помощь, осуществляющих деятельность в рамках Территориальной программы; </w:t>
      </w:r>
    </w:p>
    <w:p w14:paraId="05E504F3" w14:textId="77777777" w:rsidR="009C13DB" w:rsidRDefault="00000000">
      <w:pPr>
        <w:spacing w:after="3" w:line="248" w:lineRule="auto"/>
        <w:ind w:left="-12" w:right="56" w:firstLine="540"/>
      </w:pPr>
      <w:r>
        <w:t xml:space="preserve">б) стационарная помощь по экстренным и неотложным показаниям оказывается в профильном стационаре медицинской организации, осуществляющем дежурство, а при состояниях, угрожающих жизни пациента – в стационаре ближайшей медицинской организации; </w:t>
      </w:r>
    </w:p>
    <w:p w14:paraId="3DFB9EDE" w14:textId="77777777" w:rsidR="009C13DB" w:rsidRDefault="00000000">
      <w:pPr>
        <w:spacing w:after="3" w:line="248" w:lineRule="auto"/>
        <w:ind w:left="-12" w:right="56" w:firstLine="540"/>
      </w:pPr>
      <w:r>
        <w:t xml:space="preserve">в) оказание стационарной помощи предусматривает возможность размещения больных в палатах на 4 и более мест, в случае экстренной госпитализации, при отсутствии свободных мест в палатах, предусмотреть размещение пациентов вне палаты (коридор) не более 1 суток; </w:t>
      </w:r>
    </w:p>
    <w:p w14:paraId="0533AFDC" w14:textId="77777777" w:rsidR="009C13DB" w:rsidRDefault="00000000">
      <w:pPr>
        <w:spacing w:after="3" w:line="248" w:lineRule="auto"/>
        <w:ind w:left="553" w:right="56" w:hanging="10"/>
      </w:pPr>
      <w:r>
        <w:t xml:space="preserve">4) порядок и условия оказания скорой медицинской помощи: </w:t>
      </w:r>
    </w:p>
    <w:p w14:paraId="2AEE2DD7" w14:textId="77777777" w:rsidR="009C13DB" w:rsidRDefault="00000000">
      <w:pPr>
        <w:spacing w:after="3" w:line="248" w:lineRule="auto"/>
        <w:ind w:left="-12" w:right="56" w:firstLine="540"/>
      </w:pPr>
      <w:r>
        <w:t xml:space="preserve">а) скорая медицинская помощь населению оказывается безотлагательно медицинскими организациями независимо от территориальной и ведомственной подчиненности и формы собственности медицинскими работниками, а также лицами, обязанными ее оказывать в виде первой помощи; </w:t>
      </w:r>
    </w:p>
    <w:p w14:paraId="0E615D50" w14:textId="77777777" w:rsidR="009C13DB" w:rsidRDefault="00000000">
      <w:pPr>
        <w:spacing w:after="3" w:line="248" w:lineRule="auto"/>
        <w:ind w:left="-12" w:right="56" w:firstLine="540"/>
      </w:pPr>
      <w:r>
        <w:t xml:space="preserve">б) 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 и других состояниях и заболеваниях); </w:t>
      </w:r>
    </w:p>
    <w:p w14:paraId="48456F1F" w14:textId="77777777" w:rsidR="009C13DB" w:rsidRDefault="00000000">
      <w:pPr>
        <w:spacing w:after="4" w:line="253" w:lineRule="auto"/>
        <w:ind w:left="10" w:right="55" w:hanging="10"/>
        <w:jc w:val="right"/>
      </w:pPr>
      <w:r>
        <w:t xml:space="preserve">в) скорая медицинская помощь гражданам Российской Федерации и иным </w:t>
      </w:r>
    </w:p>
    <w:p w14:paraId="2AC4E6C8" w14:textId="77777777" w:rsidR="009C13DB" w:rsidRDefault="00000000">
      <w:pPr>
        <w:spacing w:after="3" w:line="248" w:lineRule="auto"/>
        <w:ind w:left="-2" w:right="56" w:hanging="10"/>
      </w:pPr>
      <w:r>
        <w:t xml:space="preserve">лицам, находящимся на ее территории, оказывается бесплатно; </w:t>
      </w:r>
    </w:p>
    <w:p w14:paraId="5ED65D6C" w14:textId="77777777" w:rsidR="009C13DB" w:rsidRDefault="00000000">
      <w:pPr>
        <w:spacing w:after="3" w:line="248" w:lineRule="auto"/>
        <w:ind w:left="-12" w:right="56" w:firstLine="540"/>
      </w:pPr>
      <w:r>
        <w:t xml:space="preserve">г) отсутствие полиса обязательного медицинского страхования и документов, удостоверяющих личность гражданина, не является причиной отказа в вызове и оказании скорой медицинской помощи. </w:t>
      </w:r>
    </w:p>
    <w:p w14:paraId="60CADF1C" w14:textId="77777777" w:rsidR="009C13DB" w:rsidRPr="009114A4" w:rsidRDefault="00000000">
      <w:pPr>
        <w:numPr>
          <w:ilvl w:val="0"/>
          <w:numId w:val="11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Оказание медицинской помощи иностранным гражданам осуществляется в соответствии с </w:t>
      </w:r>
      <w:hyperlink r:id="rId19">
        <w:r w:rsidRPr="009114A4">
          <w:rPr>
            <w:b/>
            <w:bCs/>
          </w:rPr>
          <w:t>постановлением</w:t>
        </w:r>
      </w:hyperlink>
      <w:hyperlink r:id="rId20">
        <w:r w:rsidRPr="009114A4">
          <w:rPr>
            <w:b/>
            <w:bCs/>
          </w:rPr>
          <w:t xml:space="preserve"> </w:t>
        </w:r>
      </w:hyperlink>
      <w:r w:rsidRPr="009114A4">
        <w:rPr>
          <w:b/>
          <w:bCs/>
        </w:rPr>
        <w:t xml:space="preserve">Правительства Российской Федерации от </w:t>
      </w:r>
    </w:p>
    <w:p w14:paraId="61DE1E12" w14:textId="77777777" w:rsidR="009C13DB" w:rsidRPr="009114A4" w:rsidRDefault="00000000">
      <w:pPr>
        <w:spacing w:after="3" w:line="248" w:lineRule="auto"/>
        <w:ind w:left="-2" w:right="56" w:hanging="10"/>
        <w:rPr>
          <w:b/>
          <w:bCs/>
        </w:rPr>
      </w:pPr>
      <w:r w:rsidRPr="009114A4">
        <w:rPr>
          <w:b/>
          <w:bCs/>
        </w:rPr>
        <w:lastRenderedPageBreak/>
        <w:t xml:space="preserve">06.03.2013 № 186 «Об утверждении Правил оказания медицинской помощи иностранным гражданам на территории Российской Федерации». </w:t>
      </w:r>
    </w:p>
    <w:p w14:paraId="21347DC5" w14:textId="0EDCBC26" w:rsidR="009C13DB" w:rsidRPr="009114A4" w:rsidRDefault="00000000">
      <w:pPr>
        <w:numPr>
          <w:ilvl w:val="0"/>
          <w:numId w:val="11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На территории Камчатского края определены следующие сроки ожидания медицинской помощи, оказываемой в плановой форме, в том числе сроки ожидания медицинской помощи в стационарных условиях, проведения отдельных диагностических обследований и консультаций </w:t>
      </w:r>
      <w:r w:rsidR="00A4320E" w:rsidRPr="009114A4">
        <w:rPr>
          <w:b/>
          <w:bCs/>
        </w:rPr>
        <w:t>врачей специалистов</w:t>
      </w:r>
      <w:r w:rsidRPr="009114A4">
        <w:rPr>
          <w:b/>
          <w:bCs/>
        </w:rPr>
        <w:t xml:space="preserve">: </w:t>
      </w:r>
    </w:p>
    <w:p w14:paraId="75C9B140" w14:textId="77777777" w:rsidR="009C13DB" w:rsidRDefault="00000000">
      <w:pPr>
        <w:numPr>
          <w:ilvl w:val="0"/>
          <w:numId w:val="12"/>
        </w:numPr>
        <w:spacing w:after="3" w:line="248" w:lineRule="auto"/>
        <w:ind w:right="56" w:firstLine="540"/>
      </w:pPr>
      <w:r>
        <w:t xml:space="preserve"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 (в часы работы медицинской организации); </w:t>
      </w:r>
    </w:p>
    <w:p w14:paraId="55A1D76A" w14:textId="77777777" w:rsidR="009C13DB" w:rsidRDefault="00000000">
      <w:pPr>
        <w:numPr>
          <w:ilvl w:val="0"/>
          <w:numId w:val="12"/>
        </w:numPr>
        <w:spacing w:after="3" w:line="248" w:lineRule="auto"/>
        <w:ind w:right="56" w:firstLine="540"/>
      </w:pPr>
      <w:r>
        <w:t xml:space="preserve"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 </w:t>
      </w:r>
    </w:p>
    <w:p w14:paraId="3CD1DE64" w14:textId="77777777" w:rsidR="009C13DB" w:rsidRDefault="00000000">
      <w:pPr>
        <w:numPr>
          <w:ilvl w:val="0"/>
          <w:numId w:val="12"/>
        </w:numPr>
        <w:spacing w:after="3" w:line="248" w:lineRule="auto"/>
        <w:ind w:right="56" w:firstLine="540"/>
      </w:pPr>
      <w:r>
        <w:t xml:space="preserve"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 </w:t>
      </w:r>
    </w:p>
    <w:p w14:paraId="5A4D76D9" w14:textId="77777777" w:rsidR="009C13DB" w:rsidRDefault="00000000">
      <w:pPr>
        <w:numPr>
          <w:ilvl w:val="0"/>
          <w:numId w:val="12"/>
        </w:numPr>
        <w:spacing w:after="3" w:line="248" w:lineRule="auto"/>
        <w:ind w:right="56" w:firstLine="540"/>
      </w:pPr>
      <w:r>
        <w:t xml:space="preserve">сроки проведения консультаций врачей-специалистов в случае подозрения на онкологические заболевания не должны превышать 3 рабочих дней; </w:t>
      </w:r>
    </w:p>
    <w:p w14:paraId="68D53879" w14:textId="77777777" w:rsidR="009C13DB" w:rsidRDefault="00000000">
      <w:pPr>
        <w:numPr>
          <w:ilvl w:val="0"/>
          <w:numId w:val="12"/>
        </w:numPr>
        <w:spacing w:after="3" w:line="248" w:lineRule="auto"/>
        <w:ind w:right="56" w:firstLine="540"/>
      </w:pPr>
      <w:r>
        <w:t xml:space="preserve">сроки ожидания оказания специализированной (за исключение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–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(состояния); </w:t>
      </w:r>
    </w:p>
    <w:p w14:paraId="56E46B66" w14:textId="77777777" w:rsidR="009C13DB" w:rsidRDefault="00000000">
      <w:pPr>
        <w:numPr>
          <w:ilvl w:val="0"/>
          <w:numId w:val="12"/>
        </w:numPr>
        <w:spacing w:after="4" w:line="253" w:lineRule="auto"/>
        <w:ind w:right="56" w:firstLine="540"/>
      </w:pPr>
      <w:r>
        <w:t xml:space="preserve">сроки </w:t>
      </w:r>
      <w:r>
        <w:tab/>
        <w:t xml:space="preserve">проведения </w:t>
      </w:r>
      <w:r>
        <w:tab/>
        <w:t xml:space="preserve">диагностических </w:t>
      </w:r>
      <w:r>
        <w:tab/>
        <w:t xml:space="preserve">инструментальных </w:t>
      </w:r>
    </w:p>
    <w:p w14:paraId="13F9020C" w14:textId="77777777" w:rsidR="009C13DB" w:rsidRDefault="00000000">
      <w:pPr>
        <w:spacing w:after="3" w:line="248" w:lineRule="auto"/>
        <w:ind w:left="-2" w:right="56" w:hanging="10"/>
      </w:pPr>
      <w:r>
        <w:t xml:space="preserve">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 </w:t>
      </w:r>
    </w:p>
    <w:p w14:paraId="52D03F9B" w14:textId="77777777" w:rsidR="009C13DB" w:rsidRDefault="00000000">
      <w:pPr>
        <w:numPr>
          <w:ilvl w:val="0"/>
          <w:numId w:val="12"/>
        </w:numPr>
        <w:spacing w:after="3" w:line="248" w:lineRule="auto"/>
        <w:ind w:right="56" w:firstLine="540"/>
      </w:pPr>
      <w:r>
        <w:t xml:space="preserve"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 </w:t>
      </w:r>
    </w:p>
    <w:p w14:paraId="1A24EE75" w14:textId="77777777" w:rsidR="009C13DB" w:rsidRDefault="00000000">
      <w:pPr>
        <w:numPr>
          <w:ilvl w:val="0"/>
          <w:numId w:val="12"/>
        </w:numPr>
        <w:spacing w:after="3" w:line="248" w:lineRule="auto"/>
        <w:ind w:right="56" w:firstLine="540"/>
      </w:pPr>
      <w:r>
        <w:t xml:space="preserve"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 </w:t>
      </w:r>
    </w:p>
    <w:p w14:paraId="15DCCD7B" w14:textId="77777777" w:rsidR="009C13DB" w:rsidRDefault="00000000">
      <w:pPr>
        <w:numPr>
          <w:ilvl w:val="0"/>
          <w:numId w:val="12"/>
        </w:numPr>
        <w:spacing w:after="3" w:line="248" w:lineRule="auto"/>
        <w:ind w:right="56" w:firstLine="540"/>
      </w:pPr>
      <w: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 </w:t>
      </w:r>
    </w:p>
    <w:p w14:paraId="52C3AC64" w14:textId="77777777" w:rsidR="009C13DB" w:rsidRDefault="00000000">
      <w:pPr>
        <w:spacing w:after="3" w:line="248" w:lineRule="auto"/>
        <w:ind w:left="-2" w:right="56" w:hanging="10"/>
      </w:pPr>
      <w:r>
        <w:lastRenderedPageBreak/>
        <w:t xml:space="preserve">3 рабочих дней с момента постановки диагноза онкологического заболевания; </w:t>
      </w:r>
    </w:p>
    <w:p w14:paraId="37B967D2" w14:textId="77777777" w:rsidR="009C13DB" w:rsidRDefault="00000000">
      <w:pPr>
        <w:spacing w:after="3" w:line="248" w:lineRule="auto"/>
        <w:ind w:left="-12" w:right="56" w:firstLine="540"/>
      </w:pPr>
      <w:r>
        <w:t xml:space="preserve">10) сроки ожидания времени доезда до пациента бригад скорой медицинской помощи при оказании скорой медицинской помощи в экстренной форме не должно превышать 20 минут с момента приема вызова диспетчером, кроме отдельных труднодоступных населенных пунктов, утвержденных приказом Министерства здравоохранения Камчатского края. </w:t>
      </w:r>
    </w:p>
    <w:p w14:paraId="5ED0C7EB" w14:textId="77777777" w:rsidR="009C13DB" w:rsidRPr="009114A4" w:rsidRDefault="00000000">
      <w:pPr>
        <w:spacing w:after="3" w:line="248" w:lineRule="auto"/>
        <w:ind w:left="-12" w:right="56" w:firstLine="567"/>
        <w:rPr>
          <w:b/>
          <w:bCs/>
        </w:rPr>
      </w:pPr>
      <w:r w:rsidRPr="009114A4">
        <w:rPr>
          <w:b/>
          <w:bCs/>
        </w:rPr>
        <w:t>8. В условиях чрезвычайной ситуации и (или) при возникновении угрозы распространения заболеваний, представляющих опасность для окружающих, сроки ожидания оказания медицинской помощи в плановой форме, установленные в части 7 настоящего Порядка, обоснованно увеличиваются в зависимости от эпидемиологической ситуации в Камчатском крае,</w:t>
      </w:r>
      <w:r w:rsidRPr="009114A4">
        <w:rPr>
          <w:rFonts w:ascii="Calibri" w:eastAsia="Calibri" w:hAnsi="Calibri" w:cs="Calibri"/>
          <w:b/>
          <w:bCs/>
          <w:sz w:val="22"/>
        </w:rPr>
        <w:t xml:space="preserve"> </w:t>
      </w:r>
      <w:r w:rsidRPr="009114A4">
        <w:rPr>
          <w:b/>
          <w:bCs/>
        </w:rPr>
        <w:t xml:space="preserve">с учетом следующих особенностей: </w:t>
      </w:r>
    </w:p>
    <w:p w14:paraId="0A925A0A" w14:textId="77777777" w:rsidR="009C13DB" w:rsidRDefault="00000000">
      <w:pPr>
        <w:numPr>
          <w:ilvl w:val="0"/>
          <w:numId w:val="13"/>
        </w:numPr>
        <w:spacing w:after="3" w:line="248" w:lineRule="auto"/>
        <w:ind w:right="56" w:firstLine="553"/>
      </w:pPr>
      <w:r>
        <w:t xml:space="preserve">медицинская помощь, в случае обращения пациентов, состоящих на диспансерном наблюдении, в том числе в связи с онкологическими заболеваниями, болезнями сердечно-сосудистой и эндокринной системы, в медицинские организации, оказывающие первичную медико-санитарную помощь в амбулаторных условиях, организуется в соответствии с периодичностью, установленной порядками оказания медицинской помощи, с учетом принятия мер, направленных на недопущение распространения заболевания, а также при обеспечении приоритетного обслуживания граждан на дому и соблюдения предельных сроков на которые могут быть выписаны рецепты на лекарственные препараты; </w:t>
      </w:r>
    </w:p>
    <w:p w14:paraId="2B94F90B" w14:textId="77777777" w:rsidR="009C13DB" w:rsidRDefault="00000000">
      <w:pPr>
        <w:numPr>
          <w:ilvl w:val="0"/>
          <w:numId w:val="13"/>
        </w:numPr>
        <w:spacing w:after="3" w:line="248" w:lineRule="auto"/>
        <w:ind w:right="56" w:firstLine="553"/>
      </w:pPr>
      <w:r>
        <w:t xml:space="preserve">медицинская помощь пациентам с онкологическими заболеваниями, болезнями сердечно-сосудистой и эндокринной системы, а также находящимся на заместительной почечной терапии (диализ) оказывается в полном объеме в установленные частью 7 настоящего Порядка сроки. </w:t>
      </w:r>
    </w:p>
    <w:p w14:paraId="0D22D272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0BF022C7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1672EB16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51B166B6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1DBE250B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229FD111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68244A3F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53414141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097149CF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5A2952F4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7E6042CA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DEF2BA7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6B6A91A3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72621099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3723BD7C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71291A48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50E22CFF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0FE521C2" w14:textId="77777777" w:rsidR="009C13DB" w:rsidRDefault="00000000">
      <w:pPr>
        <w:spacing w:after="0" w:line="259" w:lineRule="auto"/>
        <w:ind w:left="1" w:right="0" w:firstLine="0"/>
        <w:jc w:val="left"/>
      </w:pPr>
      <w:r>
        <w:lastRenderedPageBreak/>
        <w:t xml:space="preserve"> </w:t>
      </w:r>
    </w:p>
    <w:p w14:paraId="644CD143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7204E39C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409CC392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59078118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0FF05362" w14:textId="77777777" w:rsidR="009C13DB" w:rsidRDefault="00000000">
      <w:pPr>
        <w:spacing w:after="5" w:line="259" w:lineRule="auto"/>
        <w:ind w:left="1" w:right="0" w:firstLine="0"/>
        <w:jc w:val="left"/>
      </w:pPr>
      <w:r>
        <w:t xml:space="preserve"> </w:t>
      </w:r>
    </w:p>
    <w:p w14:paraId="11BB8C07" w14:textId="77777777" w:rsidR="009C13DB" w:rsidRDefault="00000000">
      <w:pPr>
        <w:spacing w:after="0" w:line="259" w:lineRule="auto"/>
        <w:ind w:left="1" w:right="0" w:firstLine="0"/>
        <w:jc w:val="left"/>
      </w:pPr>
      <w:r>
        <w:t xml:space="preserve"> </w:t>
      </w:r>
      <w:r>
        <w:tab/>
        <w:t xml:space="preserve"> </w:t>
      </w:r>
    </w:p>
    <w:p w14:paraId="62F7AF93" w14:textId="77777777" w:rsidR="009C13DB" w:rsidRPr="009F5495" w:rsidRDefault="00000000">
      <w:pPr>
        <w:spacing w:after="4" w:line="253" w:lineRule="auto"/>
        <w:ind w:left="5404" w:right="55" w:hanging="10"/>
        <w:jc w:val="right"/>
        <w:rPr>
          <w:b/>
          <w:bCs/>
        </w:rPr>
      </w:pPr>
      <w:r w:rsidRPr="009F5495">
        <w:rPr>
          <w:b/>
          <w:bCs/>
        </w:rPr>
        <w:t xml:space="preserve">Приложение 8 к Территориальной программе государственных </w:t>
      </w:r>
      <w:r w:rsidRPr="009F5495">
        <w:rPr>
          <w:b/>
          <w:bCs/>
        </w:rPr>
        <w:tab/>
        <w:t xml:space="preserve">гарантий бесплатного оказания гражданам медицинской </w:t>
      </w:r>
      <w:r w:rsidRPr="009F5495">
        <w:rPr>
          <w:b/>
          <w:bCs/>
        </w:rPr>
        <w:tab/>
        <w:t xml:space="preserve">помощи </w:t>
      </w:r>
      <w:r w:rsidRPr="009F5495">
        <w:rPr>
          <w:b/>
          <w:bCs/>
        </w:rPr>
        <w:tab/>
        <w:t xml:space="preserve">на территории Камчатского края на 2023 год и на плановый период 2024 и 2025 годов </w:t>
      </w:r>
    </w:p>
    <w:p w14:paraId="53177BBC" w14:textId="77777777" w:rsidR="009C13DB" w:rsidRPr="009F5495" w:rsidRDefault="00000000">
      <w:pPr>
        <w:spacing w:after="0" w:line="259" w:lineRule="auto"/>
        <w:ind w:left="541" w:right="0" w:firstLine="0"/>
        <w:jc w:val="left"/>
        <w:rPr>
          <w:b/>
          <w:bCs/>
        </w:rPr>
      </w:pPr>
      <w:r w:rsidRPr="009F5495">
        <w:rPr>
          <w:b/>
          <w:bCs/>
        </w:rPr>
        <w:t xml:space="preserve"> </w:t>
      </w:r>
    </w:p>
    <w:p w14:paraId="46F2B343" w14:textId="77777777" w:rsidR="009C13DB" w:rsidRPr="009F5495" w:rsidRDefault="00000000">
      <w:pPr>
        <w:spacing w:after="13" w:line="248" w:lineRule="auto"/>
        <w:ind w:left="153" w:right="213" w:hanging="10"/>
        <w:jc w:val="center"/>
        <w:rPr>
          <w:b/>
          <w:bCs/>
        </w:rPr>
      </w:pPr>
      <w:r w:rsidRPr="009F5495">
        <w:rPr>
          <w:b/>
          <w:bCs/>
        </w:rPr>
        <w:t xml:space="preserve">Порядок </w:t>
      </w:r>
    </w:p>
    <w:p w14:paraId="67D3F49E" w14:textId="77777777" w:rsidR="009C13DB" w:rsidRPr="009F5495" w:rsidRDefault="00000000">
      <w:pPr>
        <w:spacing w:after="3" w:line="248" w:lineRule="auto"/>
        <w:ind w:left="191" w:right="56" w:hanging="10"/>
        <w:rPr>
          <w:b/>
          <w:bCs/>
        </w:rPr>
      </w:pPr>
      <w:r w:rsidRPr="009F5495">
        <w:rPr>
          <w:b/>
          <w:bCs/>
        </w:rPr>
        <w:t xml:space="preserve">реализации установленного законодательством Российской Федерации права </w:t>
      </w:r>
    </w:p>
    <w:p w14:paraId="495C4516" w14:textId="77777777" w:rsidR="009C13DB" w:rsidRPr="009F5495" w:rsidRDefault="00000000">
      <w:pPr>
        <w:spacing w:after="3" w:line="248" w:lineRule="auto"/>
        <w:ind w:left="93" w:right="56" w:hanging="10"/>
        <w:rPr>
          <w:b/>
          <w:bCs/>
        </w:rPr>
      </w:pPr>
      <w:r w:rsidRPr="009F5495">
        <w:rPr>
          <w:b/>
          <w:bCs/>
        </w:rPr>
        <w:t xml:space="preserve">внеочередного оказания медицинской помощи отдельным категориям граждан </w:t>
      </w:r>
    </w:p>
    <w:p w14:paraId="73D34836" w14:textId="77777777" w:rsidR="009C13DB" w:rsidRPr="009F5495" w:rsidRDefault="00000000">
      <w:pPr>
        <w:spacing w:after="3" w:line="248" w:lineRule="auto"/>
        <w:ind w:left="228" w:right="56" w:hanging="10"/>
        <w:rPr>
          <w:b/>
          <w:bCs/>
        </w:rPr>
      </w:pPr>
      <w:r w:rsidRPr="009F5495">
        <w:rPr>
          <w:b/>
          <w:bCs/>
        </w:rPr>
        <w:t xml:space="preserve">в медицинских организациях, находящихся на территории Камчатского края </w:t>
      </w:r>
    </w:p>
    <w:p w14:paraId="0B863D0D" w14:textId="77777777" w:rsidR="009C13DB" w:rsidRPr="009F5495" w:rsidRDefault="00000000">
      <w:pPr>
        <w:spacing w:after="0" w:line="259" w:lineRule="auto"/>
        <w:ind w:left="542" w:right="0" w:firstLine="0"/>
        <w:jc w:val="left"/>
        <w:rPr>
          <w:b/>
          <w:bCs/>
        </w:rPr>
      </w:pPr>
      <w:r w:rsidRPr="009F5495">
        <w:rPr>
          <w:b/>
          <w:bCs/>
        </w:rPr>
        <w:t xml:space="preserve"> </w:t>
      </w:r>
    </w:p>
    <w:p w14:paraId="37E0D1E6" w14:textId="77777777" w:rsidR="009C13DB" w:rsidRPr="009114A4" w:rsidRDefault="00000000">
      <w:pPr>
        <w:numPr>
          <w:ilvl w:val="0"/>
          <w:numId w:val="14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Настоящий Порядок устанавливает процедуру реализации установленного в соответствии с законодательством Российской Федерации права внеочередного оказания медицинской помощи отдельным категориям граждан, включая участников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года, в медицинских организациях, находящихся на территории Камчатского края. </w:t>
      </w:r>
    </w:p>
    <w:p w14:paraId="46E1248B" w14:textId="77777777" w:rsidR="009C13DB" w:rsidRPr="009114A4" w:rsidRDefault="00000000">
      <w:pPr>
        <w:numPr>
          <w:ilvl w:val="0"/>
          <w:numId w:val="14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Медицинская помощь в медицинских организациях во внеочередном порядке предоставляется следующим категориям граждан: </w:t>
      </w:r>
    </w:p>
    <w:p w14:paraId="4643C6FB" w14:textId="77777777" w:rsidR="009C13DB" w:rsidRDefault="00000000">
      <w:pPr>
        <w:numPr>
          <w:ilvl w:val="0"/>
          <w:numId w:val="15"/>
        </w:numPr>
        <w:spacing w:after="3" w:line="248" w:lineRule="auto"/>
        <w:ind w:right="56" w:hanging="590"/>
      </w:pPr>
      <w:r>
        <w:t xml:space="preserve">Героям Социалистического труда; </w:t>
      </w:r>
    </w:p>
    <w:p w14:paraId="313566E6" w14:textId="77777777" w:rsidR="009C13DB" w:rsidRDefault="00000000">
      <w:pPr>
        <w:numPr>
          <w:ilvl w:val="0"/>
          <w:numId w:val="15"/>
        </w:numPr>
        <w:spacing w:after="3" w:line="248" w:lineRule="auto"/>
        <w:ind w:right="56" w:hanging="590"/>
      </w:pPr>
      <w:r>
        <w:t xml:space="preserve">полным кавалерам ордена Славы; </w:t>
      </w:r>
    </w:p>
    <w:p w14:paraId="68B9459E" w14:textId="77777777" w:rsidR="009C13DB" w:rsidRDefault="00000000">
      <w:pPr>
        <w:numPr>
          <w:ilvl w:val="0"/>
          <w:numId w:val="15"/>
        </w:numPr>
        <w:spacing w:after="3" w:line="248" w:lineRule="auto"/>
        <w:ind w:right="56" w:hanging="590"/>
      </w:pPr>
      <w:r>
        <w:t xml:space="preserve">Героям Советского Союза; </w:t>
      </w:r>
    </w:p>
    <w:p w14:paraId="26B0A3DA" w14:textId="77777777" w:rsidR="009C13DB" w:rsidRDefault="00000000">
      <w:pPr>
        <w:numPr>
          <w:ilvl w:val="0"/>
          <w:numId w:val="15"/>
        </w:numPr>
        <w:spacing w:after="3" w:line="248" w:lineRule="auto"/>
        <w:ind w:right="56" w:hanging="590"/>
      </w:pPr>
      <w:r>
        <w:t xml:space="preserve">Героям Российской Федерации; </w:t>
      </w:r>
    </w:p>
    <w:p w14:paraId="618AB9C9" w14:textId="77777777" w:rsidR="009C13DB" w:rsidRDefault="00000000">
      <w:pPr>
        <w:numPr>
          <w:ilvl w:val="0"/>
          <w:numId w:val="15"/>
        </w:numPr>
        <w:spacing w:after="3" w:line="248" w:lineRule="auto"/>
        <w:ind w:right="56" w:hanging="590"/>
      </w:pPr>
      <w:r>
        <w:t xml:space="preserve">полным кавалерам ордена Трудовой Славы; </w:t>
      </w:r>
    </w:p>
    <w:p w14:paraId="22063AD3" w14:textId="77777777" w:rsidR="009C13DB" w:rsidRDefault="00000000">
      <w:pPr>
        <w:numPr>
          <w:ilvl w:val="0"/>
          <w:numId w:val="15"/>
        </w:numPr>
        <w:spacing w:after="3" w:line="248" w:lineRule="auto"/>
        <w:ind w:right="56" w:hanging="590"/>
      </w:pPr>
      <w:r>
        <w:t xml:space="preserve">лицам, награжденным знаками «Почетный донор СССР», «Почетный донор России»; </w:t>
      </w:r>
    </w:p>
    <w:p w14:paraId="640B6C38" w14:textId="77777777" w:rsidR="009C13DB" w:rsidRDefault="00000000">
      <w:pPr>
        <w:numPr>
          <w:ilvl w:val="0"/>
          <w:numId w:val="15"/>
        </w:numPr>
        <w:spacing w:after="3" w:line="248" w:lineRule="auto"/>
        <w:ind w:right="56" w:hanging="590"/>
      </w:pPr>
      <w:r>
        <w:lastRenderedPageBreak/>
        <w:t xml:space="preserve">гражданам, </w:t>
      </w:r>
      <w:r>
        <w:tab/>
        <w:t xml:space="preserve">подвергшимся </w:t>
      </w:r>
      <w:r>
        <w:tab/>
        <w:t xml:space="preserve">воздействию </w:t>
      </w:r>
      <w:r>
        <w:tab/>
        <w:t xml:space="preserve">радиации </w:t>
      </w:r>
      <w:r>
        <w:tab/>
        <w:t xml:space="preserve">вследствие </w:t>
      </w:r>
    </w:p>
    <w:p w14:paraId="254389B2" w14:textId="77777777" w:rsidR="009C13DB" w:rsidRDefault="00000000">
      <w:pPr>
        <w:spacing w:after="3" w:line="248" w:lineRule="auto"/>
        <w:ind w:left="-2" w:right="56" w:hanging="10"/>
      </w:pPr>
      <w:r>
        <w:t xml:space="preserve">Чернобыльской катастрофы, и приравненным к ним категориям граждан; </w:t>
      </w:r>
    </w:p>
    <w:p w14:paraId="2B0633FA" w14:textId="77777777" w:rsidR="009C13DB" w:rsidRDefault="00000000">
      <w:pPr>
        <w:numPr>
          <w:ilvl w:val="0"/>
          <w:numId w:val="15"/>
        </w:numPr>
        <w:spacing w:after="3" w:line="248" w:lineRule="auto"/>
        <w:ind w:right="56" w:hanging="590"/>
      </w:pPr>
      <w:r>
        <w:t xml:space="preserve">гражданам, признанным пострадавшими от политических репрессий; 9) реабилитированным лицам; </w:t>
      </w:r>
    </w:p>
    <w:p w14:paraId="2804CE25" w14:textId="77777777" w:rsidR="009C13DB" w:rsidRDefault="00000000">
      <w:pPr>
        <w:numPr>
          <w:ilvl w:val="0"/>
          <w:numId w:val="16"/>
        </w:numPr>
        <w:spacing w:after="3" w:line="248" w:lineRule="auto"/>
        <w:ind w:right="56" w:firstLine="540"/>
      </w:pPr>
      <w:r>
        <w:t xml:space="preserve">инвалидам и участникам Великой Отечественной войны; </w:t>
      </w:r>
    </w:p>
    <w:p w14:paraId="5B65307D" w14:textId="77777777" w:rsidR="009C13DB" w:rsidRDefault="00000000">
      <w:pPr>
        <w:numPr>
          <w:ilvl w:val="0"/>
          <w:numId w:val="16"/>
        </w:numPr>
        <w:spacing w:after="3" w:line="248" w:lineRule="auto"/>
        <w:ind w:right="56" w:firstLine="540"/>
      </w:pPr>
      <w:r>
        <w:t xml:space="preserve">ветеранам боевых действий; </w:t>
      </w:r>
    </w:p>
    <w:p w14:paraId="54021D73" w14:textId="77777777" w:rsidR="009C13DB" w:rsidRDefault="00000000">
      <w:pPr>
        <w:numPr>
          <w:ilvl w:val="0"/>
          <w:numId w:val="16"/>
        </w:numPr>
        <w:spacing w:after="3" w:line="248" w:lineRule="auto"/>
        <w:ind w:right="56" w:firstLine="540"/>
      </w:pPr>
      <w:r>
        <w:t xml:space="preserve"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период; </w:t>
      </w:r>
    </w:p>
    <w:p w14:paraId="7030B026" w14:textId="77777777" w:rsidR="009C13DB" w:rsidRDefault="00000000">
      <w:pPr>
        <w:numPr>
          <w:ilvl w:val="0"/>
          <w:numId w:val="16"/>
        </w:numPr>
        <w:spacing w:after="3" w:line="248" w:lineRule="auto"/>
        <w:ind w:right="56" w:firstLine="540"/>
      </w:pPr>
      <w:r>
        <w:t xml:space="preserve">лицам, награжденным знаком «Жителю блокадного Ленинграда»; </w:t>
      </w:r>
    </w:p>
    <w:p w14:paraId="16E286D0" w14:textId="77777777" w:rsidR="009C13DB" w:rsidRDefault="00000000">
      <w:pPr>
        <w:numPr>
          <w:ilvl w:val="0"/>
          <w:numId w:val="16"/>
        </w:numPr>
        <w:spacing w:after="3" w:line="248" w:lineRule="auto"/>
        <w:ind w:right="56" w:firstLine="540"/>
      </w:pPr>
      <w:r>
        <w:t xml:space="preserve"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 </w:t>
      </w:r>
    </w:p>
    <w:p w14:paraId="0B5A8759" w14:textId="77777777" w:rsidR="009C13DB" w:rsidRDefault="00000000">
      <w:pPr>
        <w:numPr>
          <w:ilvl w:val="0"/>
          <w:numId w:val="16"/>
        </w:numPr>
        <w:spacing w:after="0" w:line="238" w:lineRule="auto"/>
        <w:ind w:right="56" w:firstLine="540"/>
      </w:pPr>
      <w:r>
        <w:t xml:space="preserve">лицам, работавшим в период Великой Отечественной войны на объектах противовоздушной </w:t>
      </w:r>
      <w:r>
        <w:tab/>
        <w:t xml:space="preserve">обороны, </w:t>
      </w:r>
      <w:r>
        <w:tab/>
        <w:t xml:space="preserve">местной </w:t>
      </w:r>
      <w:r>
        <w:tab/>
        <w:t xml:space="preserve">противовоздушной </w:t>
      </w:r>
      <w:r>
        <w:tab/>
        <w:t xml:space="preserve">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</w:p>
    <w:p w14:paraId="2B071423" w14:textId="77777777" w:rsidR="009C13DB" w:rsidRDefault="00000000">
      <w:pPr>
        <w:numPr>
          <w:ilvl w:val="0"/>
          <w:numId w:val="16"/>
        </w:numPr>
        <w:spacing w:after="3" w:line="248" w:lineRule="auto"/>
        <w:ind w:right="56" w:firstLine="540"/>
      </w:pPr>
      <w:r>
        <w:t xml:space="preserve">детям-инвалидам; </w:t>
      </w:r>
    </w:p>
    <w:p w14:paraId="499C3C09" w14:textId="77777777" w:rsidR="009C13DB" w:rsidRDefault="00000000">
      <w:pPr>
        <w:numPr>
          <w:ilvl w:val="0"/>
          <w:numId w:val="16"/>
        </w:numPr>
        <w:spacing w:after="3" w:line="248" w:lineRule="auto"/>
        <w:ind w:right="56" w:firstLine="540"/>
      </w:pPr>
      <w:r>
        <w:t xml:space="preserve">детям первого года жизни; </w:t>
      </w:r>
    </w:p>
    <w:p w14:paraId="09B7FD64" w14:textId="77777777" w:rsidR="009C13DB" w:rsidRDefault="00000000">
      <w:pPr>
        <w:numPr>
          <w:ilvl w:val="0"/>
          <w:numId w:val="16"/>
        </w:numPr>
        <w:spacing w:after="3" w:line="248" w:lineRule="auto"/>
        <w:ind w:right="56" w:firstLine="540"/>
      </w:pPr>
      <w:r>
        <w:t xml:space="preserve">инвалидам 1 и 2 групп; </w:t>
      </w:r>
    </w:p>
    <w:p w14:paraId="728089D1" w14:textId="77777777" w:rsidR="009C13DB" w:rsidRDefault="00000000">
      <w:pPr>
        <w:numPr>
          <w:ilvl w:val="0"/>
          <w:numId w:val="16"/>
        </w:numPr>
        <w:spacing w:after="3" w:line="248" w:lineRule="auto"/>
        <w:ind w:right="56" w:firstLine="540"/>
      </w:pPr>
      <w:r>
        <w:t xml:space="preserve">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года. </w:t>
      </w:r>
    </w:p>
    <w:p w14:paraId="4834025F" w14:textId="77777777" w:rsidR="009C13DB" w:rsidRPr="009114A4" w:rsidRDefault="00000000">
      <w:pPr>
        <w:numPr>
          <w:ilvl w:val="0"/>
          <w:numId w:val="17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Внеочередное оказание медицинской помощи осуществляется при наличии у граждан медицинских показаний. Основанием для внеочередного оказания медицинской помощи является документ, подтверждающий соответствующую категорию граждан. </w:t>
      </w:r>
    </w:p>
    <w:p w14:paraId="0E4BE2A3" w14:textId="77777777" w:rsidR="009C13DB" w:rsidRPr="009114A4" w:rsidRDefault="00000000">
      <w:pPr>
        <w:numPr>
          <w:ilvl w:val="0"/>
          <w:numId w:val="17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Внеочередное оказание медицинской помощи организуется при оказании гражданам амбулаторно-поликлинической (кроме высокотехнологичной медицинской помощи) и стационарной медицинской помощи (кроме высокотехнологичной медицинской помощи). </w:t>
      </w:r>
    </w:p>
    <w:p w14:paraId="10423ED1" w14:textId="6F7CDE44" w:rsidR="009C13DB" w:rsidRPr="009114A4" w:rsidRDefault="00000000">
      <w:pPr>
        <w:numPr>
          <w:ilvl w:val="0"/>
          <w:numId w:val="17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Учет граждан и динамическое наблюдение за их состоянием здоровья организуется медицинскими организациями, оказывающими </w:t>
      </w:r>
      <w:r w:rsidR="008B616C" w:rsidRPr="009114A4">
        <w:rPr>
          <w:b/>
          <w:bCs/>
        </w:rPr>
        <w:t>амбулаторно поликлиническую</w:t>
      </w:r>
      <w:r w:rsidRPr="009114A4">
        <w:rPr>
          <w:b/>
          <w:bCs/>
        </w:rPr>
        <w:t xml:space="preserve"> медицинскую помощь. </w:t>
      </w:r>
    </w:p>
    <w:p w14:paraId="587082DC" w14:textId="35521D26" w:rsidR="009C13DB" w:rsidRPr="009114A4" w:rsidRDefault="00000000">
      <w:pPr>
        <w:numPr>
          <w:ilvl w:val="0"/>
          <w:numId w:val="17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Граждане, нуждающиеся в оказании амбулаторно-поликлинической помощи, обращаются в медицинской организации по </w:t>
      </w:r>
      <w:r w:rsidR="008B616C" w:rsidRPr="009114A4">
        <w:rPr>
          <w:b/>
          <w:bCs/>
        </w:rPr>
        <w:t>территориально участковому</w:t>
      </w:r>
      <w:r w:rsidRPr="009114A4">
        <w:rPr>
          <w:b/>
          <w:bCs/>
        </w:rPr>
        <w:t xml:space="preserve"> принципу очно через регистратуру </w:t>
      </w:r>
      <w:r w:rsidRPr="009114A4">
        <w:rPr>
          <w:b/>
          <w:bCs/>
        </w:rPr>
        <w:lastRenderedPageBreak/>
        <w:t>медицинской организации, либо</w:t>
      </w:r>
      <w:r>
        <w:t xml:space="preserve"> </w:t>
      </w:r>
      <w:r w:rsidRPr="009114A4">
        <w:rPr>
          <w:b/>
          <w:bCs/>
        </w:rPr>
        <w:t xml:space="preserve">посредством электронной записи. Работник регистратуры доставляет медицинскую карту гражданина врачу соответствующей специальности, который, в свою очередь, организует внеочередной прием гражданина. </w:t>
      </w:r>
    </w:p>
    <w:p w14:paraId="6F590ED5" w14:textId="77777777" w:rsidR="009C13DB" w:rsidRPr="009114A4" w:rsidRDefault="00000000">
      <w:pPr>
        <w:numPr>
          <w:ilvl w:val="0"/>
          <w:numId w:val="17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амбулаторно-поликлинической помощи медицинской организацией организуется внеочередной прием гражданина необходимыми врачами-специалистами или проведение необходимых лабораторных исследований. </w:t>
      </w:r>
    </w:p>
    <w:p w14:paraId="469AE436" w14:textId="26E3DBA3" w:rsidR="009C13DB" w:rsidRPr="009114A4" w:rsidRDefault="00000000">
      <w:pPr>
        <w:numPr>
          <w:ilvl w:val="0"/>
          <w:numId w:val="17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В случае необходимости оказания гражданину стационарной медицинской помощи медицинская организация, оказывающая </w:t>
      </w:r>
      <w:r w:rsidR="008B616C" w:rsidRPr="009114A4">
        <w:rPr>
          <w:b/>
          <w:bCs/>
        </w:rPr>
        <w:t>амбулаторно поликлиническую</w:t>
      </w:r>
      <w:r w:rsidRPr="009114A4">
        <w:rPr>
          <w:b/>
          <w:bCs/>
        </w:rPr>
        <w:t xml:space="preserve"> помощь, организует внеочередную госпитализацию гражданина в медицинскую организацию, оказывающую стационарную медицинскую помощь, с учетом сроков, установленных частью 8 приложения 7 к Территориальной программе. </w:t>
      </w:r>
    </w:p>
    <w:p w14:paraId="3F31B592" w14:textId="77777777" w:rsidR="009C13DB" w:rsidRPr="009114A4" w:rsidRDefault="00000000">
      <w:pPr>
        <w:numPr>
          <w:ilvl w:val="0"/>
          <w:numId w:val="17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 </w:t>
      </w:r>
    </w:p>
    <w:p w14:paraId="710F8697" w14:textId="77777777" w:rsidR="009C13DB" w:rsidRPr="009114A4" w:rsidRDefault="00000000">
      <w:pPr>
        <w:numPr>
          <w:ilvl w:val="0"/>
          <w:numId w:val="17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При отсутствии возможности оказания в медицинской организации пациенту специализированной медицинской помощи по соответствующему профилю заболевания осуществляется направление пациента с медицинским заключением или соответствующими медицинскими документами в соответствующую специализированную медицинскую организацию для решения вопроса о внеочередном оказании медицинской помощи. </w:t>
      </w:r>
    </w:p>
    <w:p w14:paraId="7BAB45EA" w14:textId="77777777" w:rsidR="009C13DB" w:rsidRPr="009114A4" w:rsidRDefault="00000000">
      <w:pPr>
        <w:numPr>
          <w:ilvl w:val="0"/>
          <w:numId w:val="17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Специализированная медицинская организация обеспечивает рассмотрение врачебной комиссией этой организации представленных в соответствии с частью 10 настоящего Порядка медицинских документов гражданина или при необходимости осуществляет очную консультацию. </w:t>
      </w:r>
    </w:p>
    <w:p w14:paraId="74A613F9" w14:textId="77777777" w:rsidR="009C13DB" w:rsidRPr="009114A4" w:rsidRDefault="00000000">
      <w:pPr>
        <w:numPr>
          <w:ilvl w:val="0"/>
          <w:numId w:val="17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Врачебная комиссия специализированной медицинской организации не позднее 14 календарных дней с даты поступления медицинских документов гражданина, а при очной консультации – не позднее 7 календарных дней с даты консультации принимает решение о внеочередном приеме гражданина на лечение в данной организации и направляет в медицинскую организацию, указанную в части 10 настоящего Порядка, это решение с указанием даты предоставления медицинской помощи. </w:t>
      </w:r>
    </w:p>
    <w:p w14:paraId="22591BF0" w14:textId="77777777" w:rsidR="009C13DB" w:rsidRDefault="00000000">
      <w:pPr>
        <w:spacing w:after="0" w:line="259" w:lineRule="auto"/>
        <w:ind w:left="541" w:right="0" w:firstLine="0"/>
        <w:jc w:val="left"/>
      </w:pPr>
      <w:r>
        <w:t xml:space="preserve"> </w:t>
      </w:r>
    </w:p>
    <w:p w14:paraId="4F918FFE" w14:textId="77777777" w:rsidR="009C13DB" w:rsidRDefault="00000000">
      <w:pPr>
        <w:spacing w:after="0" w:line="259" w:lineRule="auto"/>
        <w:ind w:left="541" w:right="0" w:firstLine="0"/>
        <w:jc w:val="left"/>
      </w:pPr>
      <w:r>
        <w:t xml:space="preserve"> </w:t>
      </w:r>
    </w:p>
    <w:p w14:paraId="1E4DD9E5" w14:textId="77777777" w:rsidR="009C13DB" w:rsidRDefault="00000000">
      <w:pPr>
        <w:spacing w:after="0" w:line="259" w:lineRule="auto"/>
        <w:ind w:left="541" w:right="0" w:firstLine="0"/>
        <w:jc w:val="left"/>
      </w:pPr>
      <w:r>
        <w:t xml:space="preserve"> </w:t>
      </w:r>
    </w:p>
    <w:p w14:paraId="2BACD8C5" w14:textId="77777777" w:rsidR="009C13DB" w:rsidRDefault="00000000">
      <w:pPr>
        <w:spacing w:after="0" w:line="259" w:lineRule="auto"/>
        <w:ind w:left="541" w:right="0" w:firstLine="0"/>
        <w:jc w:val="left"/>
      </w:pPr>
      <w:r>
        <w:t xml:space="preserve"> </w:t>
      </w:r>
    </w:p>
    <w:p w14:paraId="2104C859" w14:textId="77777777" w:rsidR="009C13DB" w:rsidRDefault="00000000">
      <w:pPr>
        <w:spacing w:after="0" w:line="259" w:lineRule="auto"/>
        <w:ind w:left="541" w:right="0" w:firstLine="0"/>
        <w:jc w:val="left"/>
      </w:pPr>
      <w:r>
        <w:t xml:space="preserve"> </w:t>
      </w:r>
    </w:p>
    <w:p w14:paraId="4F86BC72" w14:textId="77777777" w:rsidR="009C13DB" w:rsidRDefault="00000000">
      <w:pPr>
        <w:spacing w:after="0" w:line="259" w:lineRule="auto"/>
        <w:ind w:left="0" w:right="1" w:firstLine="0"/>
        <w:jc w:val="right"/>
      </w:pPr>
      <w:r>
        <w:t xml:space="preserve"> </w:t>
      </w:r>
    </w:p>
    <w:p w14:paraId="7EF85181" w14:textId="77777777" w:rsidR="009C13DB" w:rsidRDefault="00000000">
      <w:pPr>
        <w:spacing w:after="0" w:line="259" w:lineRule="auto"/>
        <w:ind w:left="0" w:right="1" w:firstLine="0"/>
        <w:jc w:val="right"/>
      </w:pPr>
      <w:r>
        <w:lastRenderedPageBreak/>
        <w:t xml:space="preserve"> </w:t>
      </w:r>
    </w:p>
    <w:p w14:paraId="175BB7E1" w14:textId="77777777" w:rsidR="009C13DB" w:rsidRDefault="00000000">
      <w:pPr>
        <w:spacing w:after="0" w:line="259" w:lineRule="auto"/>
        <w:ind w:left="0" w:right="1" w:firstLine="0"/>
        <w:jc w:val="right"/>
      </w:pPr>
      <w:r>
        <w:t xml:space="preserve"> </w:t>
      </w:r>
    </w:p>
    <w:p w14:paraId="34A9E983" w14:textId="77777777" w:rsidR="009C13DB" w:rsidRDefault="00000000">
      <w:pPr>
        <w:spacing w:after="0" w:line="259" w:lineRule="auto"/>
        <w:ind w:left="0" w:right="1" w:firstLine="0"/>
        <w:jc w:val="right"/>
      </w:pPr>
      <w:r>
        <w:t xml:space="preserve"> </w:t>
      </w:r>
    </w:p>
    <w:p w14:paraId="757017F6" w14:textId="77777777" w:rsidR="009C13DB" w:rsidRDefault="00000000">
      <w:pPr>
        <w:spacing w:after="0" w:line="259" w:lineRule="auto"/>
        <w:ind w:left="0" w:right="1" w:firstLine="0"/>
        <w:jc w:val="right"/>
      </w:pPr>
      <w:r>
        <w:t xml:space="preserve"> </w:t>
      </w:r>
    </w:p>
    <w:p w14:paraId="68541C3F" w14:textId="77777777" w:rsidR="009C13DB" w:rsidRDefault="00000000">
      <w:pPr>
        <w:spacing w:after="0" w:line="259" w:lineRule="auto"/>
        <w:ind w:left="0" w:right="1" w:firstLine="0"/>
        <w:jc w:val="right"/>
      </w:pPr>
      <w:r>
        <w:t xml:space="preserve"> </w:t>
      </w:r>
    </w:p>
    <w:p w14:paraId="3D5B68F0" w14:textId="09185B03" w:rsidR="009C13DB" w:rsidRDefault="00000000" w:rsidP="009F5495">
      <w:pPr>
        <w:spacing w:after="0" w:line="259" w:lineRule="auto"/>
        <w:ind w:left="0" w:right="1" w:firstLine="0"/>
        <w:jc w:val="center"/>
      </w:pPr>
      <w:r>
        <w:t xml:space="preserve"> </w:t>
      </w:r>
    </w:p>
    <w:p w14:paraId="666F8B17" w14:textId="0A304925" w:rsidR="009C13DB" w:rsidRDefault="00000000" w:rsidP="009F5495">
      <w:pPr>
        <w:spacing w:after="0" w:line="259" w:lineRule="auto"/>
        <w:ind w:left="0" w:right="1" w:firstLine="0"/>
        <w:jc w:val="right"/>
      </w:pPr>
      <w:r>
        <w:t xml:space="preserve"> </w:t>
      </w:r>
    </w:p>
    <w:p w14:paraId="2C4A6F74" w14:textId="41825C5B" w:rsidR="009C13DB" w:rsidRDefault="009C13DB">
      <w:pPr>
        <w:spacing w:after="5" w:line="259" w:lineRule="auto"/>
        <w:ind w:left="1421" w:right="0" w:firstLine="0"/>
        <w:jc w:val="center"/>
      </w:pPr>
    </w:p>
    <w:p w14:paraId="3EA27953" w14:textId="77777777" w:rsidR="009C13DB" w:rsidRDefault="00000000">
      <w:pPr>
        <w:spacing w:after="0" w:line="259" w:lineRule="auto"/>
        <w:ind w:left="5530" w:right="0" w:firstLine="0"/>
        <w:jc w:val="left"/>
      </w:pPr>
      <w:r>
        <w:t xml:space="preserve"> </w:t>
      </w:r>
      <w:r>
        <w:tab/>
        <w:t xml:space="preserve"> </w:t>
      </w:r>
    </w:p>
    <w:p w14:paraId="7A154A3A" w14:textId="77777777" w:rsidR="009C13DB" w:rsidRDefault="00000000">
      <w:pPr>
        <w:spacing w:after="3" w:line="248" w:lineRule="auto"/>
        <w:ind w:left="5540" w:right="56" w:hanging="10"/>
      </w:pPr>
      <w:r>
        <w:t xml:space="preserve">Приложение 11 к Территориальной программе государственных гарантий бесплатного оказания гражданам медицинской помощи на территории Камчатского края на 2023 год и на плановый период 2024 и 2025 годов </w:t>
      </w:r>
    </w:p>
    <w:p w14:paraId="1DCD948C" w14:textId="77777777" w:rsidR="009C13DB" w:rsidRDefault="00000000">
      <w:pPr>
        <w:spacing w:after="0" w:line="259" w:lineRule="auto"/>
        <w:ind w:left="541" w:right="0" w:firstLine="0"/>
        <w:jc w:val="left"/>
      </w:pPr>
      <w:r>
        <w:t xml:space="preserve"> </w:t>
      </w:r>
    </w:p>
    <w:p w14:paraId="72C893E6" w14:textId="77777777" w:rsidR="009C13DB" w:rsidRPr="009114A4" w:rsidRDefault="00000000">
      <w:pPr>
        <w:spacing w:after="13" w:line="248" w:lineRule="auto"/>
        <w:ind w:left="153" w:right="213" w:hanging="10"/>
        <w:jc w:val="center"/>
        <w:rPr>
          <w:b/>
          <w:bCs/>
        </w:rPr>
      </w:pPr>
      <w:r w:rsidRPr="009114A4">
        <w:rPr>
          <w:b/>
          <w:bCs/>
        </w:rPr>
        <w:t xml:space="preserve">Порядок </w:t>
      </w:r>
    </w:p>
    <w:p w14:paraId="13DEE4FB" w14:textId="77777777" w:rsidR="009C13DB" w:rsidRPr="009114A4" w:rsidRDefault="00000000">
      <w:pPr>
        <w:spacing w:after="3" w:line="248" w:lineRule="auto"/>
        <w:ind w:left="558" w:right="56" w:hanging="10"/>
        <w:rPr>
          <w:b/>
          <w:bCs/>
        </w:rPr>
      </w:pPr>
      <w:r w:rsidRPr="009114A4">
        <w:rPr>
          <w:b/>
          <w:bCs/>
        </w:rPr>
        <w:t xml:space="preserve">предоставления транспортных услуг при сопровождении медицинским </w:t>
      </w:r>
    </w:p>
    <w:p w14:paraId="69031F90" w14:textId="77777777" w:rsidR="009C13DB" w:rsidRPr="009114A4" w:rsidRDefault="00000000">
      <w:pPr>
        <w:spacing w:after="13" w:line="248" w:lineRule="auto"/>
        <w:ind w:left="153" w:right="143" w:hanging="10"/>
        <w:jc w:val="center"/>
        <w:rPr>
          <w:b/>
          <w:bCs/>
        </w:rPr>
      </w:pPr>
      <w:r w:rsidRPr="009114A4">
        <w:rPr>
          <w:b/>
          <w:bCs/>
        </w:rPr>
        <w:t xml:space="preserve">работником пациента, находящегося на лечении в стационарных условиях, в целях выполнения порядков оказания медицинской помощи и стандартов </w:t>
      </w:r>
    </w:p>
    <w:p w14:paraId="37DEC1DD" w14:textId="77777777" w:rsidR="009C13DB" w:rsidRPr="009114A4" w:rsidRDefault="00000000">
      <w:pPr>
        <w:spacing w:after="3" w:line="248" w:lineRule="auto"/>
        <w:ind w:left="254" w:right="56" w:hanging="10"/>
        <w:rPr>
          <w:b/>
          <w:bCs/>
        </w:rPr>
      </w:pPr>
      <w:r w:rsidRPr="009114A4">
        <w:rPr>
          <w:b/>
          <w:bCs/>
        </w:rPr>
        <w:t xml:space="preserve">медицинской помощи в случае необходимости проведения такому пациенту </w:t>
      </w:r>
    </w:p>
    <w:p w14:paraId="77BFF9FF" w14:textId="77777777" w:rsidR="009C13DB" w:rsidRPr="009114A4" w:rsidRDefault="00000000">
      <w:pPr>
        <w:spacing w:after="3" w:line="248" w:lineRule="auto"/>
        <w:ind w:left="162" w:right="56" w:hanging="10"/>
        <w:rPr>
          <w:b/>
          <w:bCs/>
        </w:rPr>
      </w:pPr>
      <w:r w:rsidRPr="009114A4">
        <w:rPr>
          <w:b/>
          <w:bCs/>
        </w:rPr>
        <w:t xml:space="preserve">диагностических исследований – при отсутствии возможности их проведения </w:t>
      </w:r>
    </w:p>
    <w:p w14:paraId="1AE6AD1E" w14:textId="77777777" w:rsidR="009C13DB" w:rsidRPr="009114A4" w:rsidRDefault="00000000">
      <w:pPr>
        <w:spacing w:after="13" w:line="248" w:lineRule="auto"/>
        <w:ind w:left="153" w:right="211" w:hanging="10"/>
        <w:jc w:val="center"/>
        <w:rPr>
          <w:b/>
          <w:bCs/>
        </w:rPr>
      </w:pPr>
      <w:r w:rsidRPr="009114A4">
        <w:rPr>
          <w:b/>
          <w:bCs/>
        </w:rPr>
        <w:t xml:space="preserve">медицинской организацией, оказывающей медицинскую помощь пациенту </w:t>
      </w:r>
    </w:p>
    <w:p w14:paraId="1E8C0695" w14:textId="77777777" w:rsidR="009C13DB" w:rsidRPr="009114A4" w:rsidRDefault="00000000">
      <w:pPr>
        <w:spacing w:after="0" w:line="259" w:lineRule="auto"/>
        <w:ind w:left="541" w:right="0" w:firstLine="0"/>
        <w:jc w:val="left"/>
        <w:rPr>
          <w:b/>
          <w:bCs/>
        </w:rPr>
      </w:pPr>
      <w:r w:rsidRPr="009114A4">
        <w:rPr>
          <w:b/>
          <w:bCs/>
        </w:rPr>
        <w:t xml:space="preserve"> </w:t>
      </w:r>
    </w:p>
    <w:p w14:paraId="7CE53BD2" w14:textId="77777777" w:rsidR="009C13DB" w:rsidRPr="009114A4" w:rsidRDefault="00000000">
      <w:pPr>
        <w:spacing w:after="0" w:line="259" w:lineRule="auto"/>
        <w:ind w:left="541" w:right="0" w:firstLine="0"/>
        <w:jc w:val="left"/>
        <w:rPr>
          <w:b/>
          <w:bCs/>
        </w:rPr>
      </w:pPr>
      <w:r w:rsidRPr="009114A4">
        <w:rPr>
          <w:b/>
          <w:bCs/>
        </w:rPr>
        <w:t xml:space="preserve"> </w:t>
      </w:r>
    </w:p>
    <w:p w14:paraId="0134E240" w14:textId="77777777" w:rsidR="009C13DB" w:rsidRPr="009114A4" w:rsidRDefault="00000000">
      <w:pPr>
        <w:numPr>
          <w:ilvl w:val="0"/>
          <w:numId w:val="18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 </w:t>
      </w:r>
    </w:p>
    <w:p w14:paraId="64D86792" w14:textId="77777777" w:rsidR="009C13DB" w:rsidRPr="009114A4" w:rsidRDefault="00000000">
      <w:pPr>
        <w:numPr>
          <w:ilvl w:val="0"/>
          <w:numId w:val="18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Данная услуга оказывается пациенту без взимания платы. </w:t>
      </w:r>
    </w:p>
    <w:p w14:paraId="5D0A4054" w14:textId="77777777" w:rsidR="009C13DB" w:rsidRPr="009114A4" w:rsidRDefault="00000000">
      <w:pPr>
        <w:numPr>
          <w:ilvl w:val="0"/>
          <w:numId w:val="18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Транспортировка осуществляется в плановом или экстренном порядке по предварительной договоренности с медицинской организацией, предоставляющей медицинскую услугу. </w:t>
      </w:r>
    </w:p>
    <w:p w14:paraId="6D52B838" w14:textId="77777777" w:rsidR="009C13DB" w:rsidRPr="009114A4" w:rsidRDefault="00000000">
      <w:pPr>
        <w:numPr>
          <w:ilvl w:val="0"/>
          <w:numId w:val="18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lastRenderedPageBreak/>
        <w:t xml:space="preserve">Транспортное средство предоставляется медицинской организацией, в которой пациент находится на стационарном лечении или по договоренности с медицинской организацией, оказывающей медицинскую услугу диагностики или консультирование. </w:t>
      </w:r>
    </w:p>
    <w:p w14:paraId="19723727" w14:textId="77777777" w:rsidR="009C13DB" w:rsidRPr="009114A4" w:rsidRDefault="00000000">
      <w:pPr>
        <w:numPr>
          <w:ilvl w:val="0"/>
          <w:numId w:val="18"/>
        </w:numPr>
        <w:spacing w:after="3" w:line="248" w:lineRule="auto"/>
        <w:ind w:right="56" w:firstLine="540"/>
        <w:rPr>
          <w:b/>
          <w:bCs/>
        </w:rPr>
      </w:pPr>
      <w:r w:rsidRPr="009114A4">
        <w:rPr>
          <w:b/>
          <w:bCs/>
        </w:rPr>
        <w:t xml:space="preserve"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 </w:t>
      </w:r>
    </w:p>
    <w:p w14:paraId="4DBAA1EB" w14:textId="77777777" w:rsidR="009C13DB" w:rsidRPr="009114A4" w:rsidRDefault="00000000">
      <w:pPr>
        <w:spacing w:after="0" w:line="259" w:lineRule="auto"/>
        <w:ind w:left="541" w:right="0" w:firstLine="0"/>
        <w:jc w:val="left"/>
        <w:rPr>
          <w:b/>
          <w:bCs/>
        </w:rPr>
      </w:pPr>
      <w:r w:rsidRPr="009114A4">
        <w:rPr>
          <w:b/>
          <w:bCs/>
        </w:rPr>
        <w:t xml:space="preserve"> </w:t>
      </w:r>
    </w:p>
    <w:p w14:paraId="0BE28A8B" w14:textId="77777777" w:rsidR="009C13DB" w:rsidRDefault="00000000">
      <w:pPr>
        <w:spacing w:after="0" w:line="259" w:lineRule="auto"/>
        <w:ind w:left="541" w:right="0" w:firstLine="0"/>
        <w:jc w:val="left"/>
      </w:pPr>
      <w:r>
        <w:t xml:space="preserve"> </w:t>
      </w:r>
    </w:p>
    <w:p w14:paraId="0CE9A5A1" w14:textId="77777777" w:rsidR="009C13DB" w:rsidRDefault="00000000">
      <w:pPr>
        <w:spacing w:after="0" w:line="259" w:lineRule="auto"/>
        <w:ind w:left="541" w:right="0" w:firstLine="0"/>
        <w:jc w:val="left"/>
      </w:pPr>
      <w:r>
        <w:t xml:space="preserve"> </w:t>
      </w:r>
    </w:p>
    <w:p w14:paraId="4DDD97D7" w14:textId="34C8761D" w:rsidR="009C13DB" w:rsidRDefault="00000000" w:rsidP="00A25154">
      <w:pPr>
        <w:spacing w:after="0" w:line="259" w:lineRule="auto"/>
        <w:ind w:right="0"/>
        <w:jc w:val="left"/>
        <w:sectPr w:rsidR="009C13DB">
          <w:headerReference w:type="even" r:id="rId21"/>
          <w:headerReference w:type="default" r:id="rId22"/>
          <w:headerReference w:type="first" r:id="rId23"/>
          <w:footnotePr>
            <w:numRestart w:val="eachPage"/>
          </w:footnotePr>
          <w:pgSz w:w="11904" w:h="16838"/>
          <w:pgMar w:top="343" w:right="776" w:bottom="861" w:left="1418" w:header="720" w:footer="720" w:gutter="0"/>
          <w:cols w:space="720"/>
          <w:titlePg/>
        </w:sectPr>
      </w:pPr>
      <w:r>
        <w:t xml:space="preserve"> </w:t>
      </w:r>
    </w:p>
    <w:p w14:paraId="4916DF88" w14:textId="7AA8B22E" w:rsidR="009C13DB" w:rsidRDefault="009C13DB" w:rsidP="00A25154">
      <w:pPr>
        <w:spacing w:after="1573" w:line="265" w:lineRule="auto"/>
        <w:ind w:left="0" w:right="0" w:firstLine="0"/>
      </w:pPr>
    </w:p>
    <w:p w14:paraId="0D8A48BD" w14:textId="77777777" w:rsidR="009C13DB" w:rsidRPr="00A25154" w:rsidRDefault="00000000">
      <w:pPr>
        <w:spacing w:after="3" w:line="248" w:lineRule="auto"/>
        <w:ind w:left="5540" w:right="56" w:hanging="10"/>
        <w:rPr>
          <w:b/>
          <w:bCs/>
        </w:rPr>
      </w:pPr>
      <w:r w:rsidRPr="00A25154">
        <w:rPr>
          <w:b/>
          <w:bCs/>
        </w:rPr>
        <w:t xml:space="preserve">2023 год и на плановый период 2024 и 2025 годов </w:t>
      </w:r>
    </w:p>
    <w:p w14:paraId="0D153675" w14:textId="77777777" w:rsidR="009C13DB" w:rsidRPr="00A25154" w:rsidRDefault="00000000">
      <w:pPr>
        <w:spacing w:after="0" w:line="259" w:lineRule="auto"/>
        <w:ind w:left="541" w:right="0" w:firstLine="0"/>
        <w:jc w:val="left"/>
        <w:rPr>
          <w:b/>
          <w:bCs/>
        </w:rPr>
      </w:pPr>
      <w:r w:rsidRPr="00A25154">
        <w:rPr>
          <w:b/>
          <w:bCs/>
        </w:rPr>
        <w:t xml:space="preserve"> </w:t>
      </w:r>
    </w:p>
    <w:p w14:paraId="01D6D809" w14:textId="77777777" w:rsidR="009C13DB" w:rsidRPr="00A25154" w:rsidRDefault="00000000">
      <w:pPr>
        <w:spacing w:after="3" w:line="248" w:lineRule="auto"/>
        <w:ind w:left="2627" w:right="1706" w:hanging="514"/>
        <w:rPr>
          <w:b/>
          <w:bCs/>
        </w:rPr>
      </w:pPr>
      <w:r w:rsidRPr="00A25154">
        <w:rPr>
          <w:b/>
          <w:bCs/>
        </w:rPr>
        <w:t xml:space="preserve">Условия и сроки диспансеризации населения  для отдельных категорий населения,  </w:t>
      </w:r>
    </w:p>
    <w:p w14:paraId="2A2A8738" w14:textId="77777777" w:rsidR="009C13DB" w:rsidRPr="00A25154" w:rsidRDefault="00000000">
      <w:pPr>
        <w:spacing w:after="13" w:line="248" w:lineRule="auto"/>
        <w:ind w:left="153" w:right="288" w:hanging="10"/>
        <w:jc w:val="center"/>
        <w:rPr>
          <w:b/>
          <w:bCs/>
        </w:rPr>
      </w:pPr>
      <w:r w:rsidRPr="00A25154">
        <w:rPr>
          <w:b/>
          <w:bCs/>
        </w:rPr>
        <w:t xml:space="preserve">профилактических осмотров несовершеннолетних </w:t>
      </w:r>
    </w:p>
    <w:p w14:paraId="3C9240CB" w14:textId="77777777" w:rsidR="009C13DB" w:rsidRPr="00A25154" w:rsidRDefault="00000000">
      <w:pPr>
        <w:spacing w:after="0" w:line="259" w:lineRule="auto"/>
        <w:ind w:left="541" w:right="0" w:firstLine="0"/>
        <w:jc w:val="left"/>
        <w:rPr>
          <w:b/>
          <w:bCs/>
        </w:rPr>
      </w:pPr>
      <w:r w:rsidRPr="00A25154">
        <w:rPr>
          <w:b/>
          <w:bCs/>
        </w:rPr>
        <w:t xml:space="preserve"> </w:t>
      </w:r>
    </w:p>
    <w:p w14:paraId="51CC873C" w14:textId="0CF1230F" w:rsidR="009C13DB" w:rsidRPr="009114A4" w:rsidRDefault="00000000">
      <w:pPr>
        <w:numPr>
          <w:ilvl w:val="0"/>
          <w:numId w:val="19"/>
        </w:numPr>
        <w:spacing w:after="3" w:line="248" w:lineRule="auto"/>
        <w:ind w:right="141" w:firstLine="540"/>
        <w:rPr>
          <w:b/>
          <w:bCs/>
        </w:rPr>
      </w:pPr>
      <w:r w:rsidRPr="009114A4">
        <w:rPr>
          <w:b/>
          <w:bCs/>
        </w:rPr>
        <w:t xml:space="preserve">Диспансеризация для населения, в том числе для категорий граждан, указанных в разделе 3 Территориальной программы,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 Диспансеризация направлена на раннее выявление и профилактику хронических, в том числе </w:t>
      </w:r>
      <w:r w:rsidR="00A25154" w:rsidRPr="009114A4">
        <w:rPr>
          <w:b/>
          <w:bCs/>
        </w:rPr>
        <w:t>социально значимых</w:t>
      </w:r>
      <w:r w:rsidRPr="009114A4">
        <w:rPr>
          <w:b/>
          <w:bCs/>
        </w:rPr>
        <w:t xml:space="preserve"> заболеваний. </w:t>
      </w:r>
    </w:p>
    <w:p w14:paraId="2E6CDA52" w14:textId="77777777" w:rsidR="009C13DB" w:rsidRPr="009114A4" w:rsidRDefault="00000000">
      <w:pPr>
        <w:numPr>
          <w:ilvl w:val="0"/>
          <w:numId w:val="19"/>
        </w:numPr>
        <w:spacing w:after="3" w:line="248" w:lineRule="auto"/>
        <w:ind w:right="141" w:firstLine="540"/>
        <w:rPr>
          <w:b/>
          <w:bCs/>
        </w:rPr>
      </w:pPr>
      <w:r w:rsidRPr="009114A4">
        <w:rPr>
          <w:b/>
          <w:bCs/>
        </w:rPr>
        <w:t xml:space="preserve">Диспансеризация населения осуществляется медицинскими организациями, участвующими в реализации Территориальной программы, в соответствии с порядками и сроками проведения диспансеризации, утвержденными Министерством здравоохранения Российской Федерации. </w:t>
      </w:r>
    </w:p>
    <w:p w14:paraId="2100473E" w14:textId="77777777" w:rsidR="009C13DB" w:rsidRPr="009114A4" w:rsidRDefault="00000000">
      <w:pPr>
        <w:numPr>
          <w:ilvl w:val="0"/>
          <w:numId w:val="19"/>
        </w:numPr>
        <w:spacing w:after="3" w:line="248" w:lineRule="auto"/>
        <w:ind w:right="141" w:firstLine="540"/>
        <w:rPr>
          <w:b/>
          <w:bCs/>
        </w:rPr>
      </w:pPr>
      <w:r w:rsidRPr="009114A4">
        <w:rPr>
          <w:b/>
          <w:bCs/>
        </w:rPr>
        <w:t xml:space="preserve">При отсутствии необходимых врачей специалистов, лабораторных и функциональных исследований в медицинской организации, консультации специалистов и диагностические исследования в рамках диспансеризации могут проводиться с привлечением специалистов других медицинских организаций в установленном порядке. Возможно осуществление осмотров детей в возрасте  14 лет и старше специалистами общей лечебной сети. </w:t>
      </w:r>
    </w:p>
    <w:p w14:paraId="22B9EBFE" w14:textId="77777777" w:rsidR="009C13DB" w:rsidRPr="009114A4" w:rsidRDefault="00000000">
      <w:pPr>
        <w:numPr>
          <w:ilvl w:val="0"/>
          <w:numId w:val="19"/>
        </w:numPr>
        <w:spacing w:after="3" w:line="248" w:lineRule="auto"/>
        <w:ind w:right="141" w:firstLine="540"/>
        <w:rPr>
          <w:b/>
          <w:bCs/>
        </w:rPr>
      </w:pPr>
      <w:r w:rsidRPr="009114A4">
        <w:rPr>
          <w:b/>
          <w:bCs/>
        </w:rPr>
        <w:t xml:space="preserve"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 </w:t>
      </w:r>
    </w:p>
    <w:p w14:paraId="519F3A47" w14:textId="77777777" w:rsidR="009C13DB" w:rsidRPr="009114A4" w:rsidRDefault="00000000">
      <w:pPr>
        <w:numPr>
          <w:ilvl w:val="0"/>
          <w:numId w:val="19"/>
        </w:numPr>
        <w:spacing w:after="3" w:line="248" w:lineRule="auto"/>
        <w:ind w:right="141" w:firstLine="540"/>
        <w:rPr>
          <w:b/>
          <w:bCs/>
        </w:rPr>
      </w:pPr>
      <w:r w:rsidRPr="009114A4">
        <w:rPr>
          <w:b/>
          <w:bCs/>
        </w:rPr>
        <w:t xml:space="preserve">Профилактические осмотры несовершеннолетних проводятся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 </w:t>
      </w:r>
    </w:p>
    <w:p w14:paraId="648B88D0" w14:textId="77777777" w:rsidR="009C13DB" w:rsidRPr="009114A4" w:rsidRDefault="00000000">
      <w:pPr>
        <w:numPr>
          <w:ilvl w:val="0"/>
          <w:numId w:val="19"/>
        </w:numPr>
        <w:spacing w:after="3" w:line="248" w:lineRule="auto"/>
        <w:ind w:right="141" w:firstLine="540"/>
        <w:rPr>
          <w:b/>
          <w:bCs/>
        </w:rPr>
      </w:pPr>
      <w:r w:rsidRPr="009114A4">
        <w:rPr>
          <w:b/>
          <w:bCs/>
        </w:rPr>
        <w:lastRenderedPageBreak/>
        <w:t xml:space="preserve">Профилактические осмотры несовершеннолетних осуществляются медицинскими организациями, участвующими в реализации Территориальной программы, в порядке и в сроки, утвержденные приказом Министерства здравоохранения Российской Федерации от 10.08.2017 № 514н «О Порядке проведения профилактических медицинских осмотров несовершеннолетних». </w:t>
      </w:r>
    </w:p>
    <w:p w14:paraId="580C774A" w14:textId="498B13DD" w:rsidR="009C13DB" w:rsidRPr="009114A4" w:rsidRDefault="00000000">
      <w:pPr>
        <w:numPr>
          <w:ilvl w:val="0"/>
          <w:numId w:val="19"/>
        </w:numPr>
        <w:spacing w:after="3" w:line="248" w:lineRule="auto"/>
        <w:ind w:right="141" w:firstLine="540"/>
        <w:rPr>
          <w:b/>
          <w:bCs/>
        </w:rPr>
      </w:pPr>
      <w:r w:rsidRPr="009114A4">
        <w:rPr>
          <w:b/>
          <w:bCs/>
        </w:rPr>
        <w:t xml:space="preserve">При отсутствии в медицинской организации необходимых </w:t>
      </w:r>
      <w:r w:rsidR="00A25154" w:rsidRPr="009114A4">
        <w:rPr>
          <w:b/>
          <w:bCs/>
        </w:rPr>
        <w:t>врачей специалистов</w:t>
      </w:r>
      <w:r w:rsidRPr="009114A4">
        <w:rPr>
          <w:b/>
          <w:bCs/>
        </w:rPr>
        <w:t xml:space="preserve">, лабораторных и функциональных исследований консультации специалистов и диагностические исследования для проведения профилактических осмотров несовершеннолетних могут проводиться с привлечением специалистов других медицинских организаций в установленном порядке. </w:t>
      </w:r>
    </w:p>
    <w:p w14:paraId="0BD48267" w14:textId="727F8DAD" w:rsidR="009C13DB" w:rsidRDefault="00000000" w:rsidP="00E560B3">
      <w:pPr>
        <w:spacing w:after="0" w:line="259" w:lineRule="auto"/>
        <w:ind w:left="541" w:right="0" w:firstLine="0"/>
        <w:jc w:val="left"/>
      </w:pPr>
      <w:r>
        <w:t xml:space="preserve"> 4 </w:t>
      </w:r>
    </w:p>
    <w:p w14:paraId="729B6DD3" w14:textId="77777777" w:rsidR="009C13DB" w:rsidRPr="00E560B3" w:rsidRDefault="00000000">
      <w:pPr>
        <w:spacing w:after="3" w:line="248" w:lineRule="auto"/>
        <w:ind w:left="5540" w:right="56" w:hanging="10"/>
        <w:rPr>
          <w:b/>
          <w:bCs/>
        </w:rPr>
      </w:pPr>
      <w:r w:rsidRPr="00E560B3">
        <w:rPr>
          <w:b/>
          <w:bCs/>
        </w:rPr>
        <w:t xml:space="preserve">2023 год и на плановый период 2024 и 2025 годов </w:t>
      </w:r>
    </w:p>
    <w:p w14:paraId="4FD131A3" w14:textId="77777777" w:rsidR="009C13DB" w:rsidRPr="00E560B3" w:rsidRDefault="00000000">
      <w:pPr>
        <w:spacing w:after="0" w:line="259" w:lineRule="auto"/>
        <w:ind w:left="541" w:right="0" w:firstLine="0"/>
        <w:jc w:val="left"/>
        <w:rPr>
          <w:b/>
          <w:bCs/>
        </w:rPr>
      </w:pPr>
      <w:r w:rsidRPr="00E560B3">
        <w:rPr>
          <w:b/>
          <w:bCs/>
        </w:rPr>
        <w:t xml:space="preserve"> </w:t>
      </w:r>
    </w:p>
    <w:p w14:paraId="276A08F7" w14:textId="77777777" w:rsidR="009C13DB" w:rsidRPr="00E560B3" w:rsidRDefault="00000000">
      <w:pPr>
        <w:spacing w:after="13" w:line="248" w:lineRule="auto"/>
        <w:ind w:left="153" w:right="283" w:hanging="10"/>
        <w:jc w:val="center"/>
        <w:rPr>
          <w:b/>
          <w:bCs/>
        </w:rPr>
      </w:pPr>
      <w:r w:rsidRPr="00E560B3">
        <w:rPr>
          <w:b/>
          <w:bCs/>
        </w:rPr>
        <w:t xml:space="preserve">Перечень </w:t>
      </w:r>
    </w:p>
    <w:p w14:paraId="29E6C1E6" w14:textId="77777777" w:rsidR="009C13DB" w:rsidRPr="00E560B3" w:rsidRDefault="00000000">
      <w:pPr>
        <w:spacing w:after="13" w:line="248" w:lineRule="auto"/>
        <w:ind w:left="153" w:right="285" w:hanging="10"/>
        <w:jc w:val="center"/>
        <w:rPr>
          <w:b/>
          <w:bCs/>
        </w:rPr>
      </w:pPr>
      <w:r w:rsidRPr="00E560B3">
        <w:rPr>
          <w:b/>
          <w:bCs/>
        </w:rPr>
        <w:t xml:space="preserve">мероприятий по профилактике заболеваний </w:t>
      </w:r>
    </w:p>
    <w:p w14:paraId="14A96A0D" w14:textId="77777777" w:rsidR="009C13DB" w:rsidRPr="00E560B3" w:rsidRDefault="00000000">
      <w:pPr>
        <w:spacing w:after="13" w:line="248" w:lineRule="auto"/>
        <w:ind w:left="1282" w:right="1281" w:hanging="10"/>
        <w:jc w:val="center"/>
        <w:rPr>
          <w:b/>
          <w:bCs/>
        </w:rPr>
      </w:pPr>
      <w:r w:rsidRPr="00E560B3">
        <w:rPr>
          <w:b/>
          <w:bCs/>
        </w:rPr>
        <w:t xml:space="preserve">и формированию здорового образа жизни,  осуществляемых в рамках Территориальной программы </w:t>
      </w:r>
    </w:p>
    <w:p w14:paraId="425631DD" w14:textId="77777777" w:rsidR="009C13DB" w:rsidRDefault="00000000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 </w:t>
      </w:r>
    </w:p>
    <w:p w14:paraId="7FC3CD83" w14:textId="77777777" w:rsidR="009C13DB" w:rsidRPr="009114A4" w:rsidRDefault="00000000">
      <w:pPr>
        <w:spacing w:after="3" w:line="248" w:lineRule="auto"/>
        <w:ind w:left="-12" w:right="142" w:firstLine="540"/>
        <w:rPr>
          <w:b/>
          <w:bCs/>
        </w:rPr>
      </w:pPr>
      <w:r w:rsidRPr="009114A4">
        <w:rPr>
          <w:b/>
          <w:bCs/>
        </w:rPr>
        <w:t xml:space="preserve">В рамках Территориальной программы осуществляются следующие мероприятия по профилактике заболеваний и формированию здорового образа жизни: </w:t>
      </w:r>
    </w:p>
    <w:p w14:paraId="15B01FD1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мероприятия по профилактике, в том числе по проведению профилактических прививок, профилактических осмотров и диспансерного наблюдения граждан, по профилактике абортов, сохранению индивидуального здоровья граждан, диагностике и лечению заболеваний; </w:t>
      </w:r>
    </w:p>
    <w:p w14:paraId="20C146E8" w14:textId="77777777" w:rsidR="009C13DB" w:rsidRDefault="00000000">
      <w:pPr>
        <w:numPr>
          <w:ilvl w:val="0"/>
          <w:numId w:val="20"/>
        </w:numPr>
        <w:spacing w:after="4" w:line="253" w:lineRule="auto"/>
        <w:ind w:right="56" w:firstLine="540"/>
      </w:pPr>
      <w:r>
        <w:t xml:space="preserve">мероприятия, связанные с восстановительным лечением и реабилитацией; </w:t>
      </w:r>
    </w:p>
    <w:p w14:paraId="31C9EBAD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лабораторное обследование контактных лиц в очагах инфекционных заболеваний; </w:t>
      </w:r>
    </w:p>
    <w:p w14:paraId="2A632AEF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плановый осмотр по поводу диспансерного наблюдения; </w:t>
      </w:r>
    </w:p>
    <w:p w14:paraId="3972D98F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врачебный осмотр пациентов перед вакцинацией (взрослые, дети), после вакцинации (дети), перед и через три дня после постановки пробы Манту; </w:t>
      </w:r>
    </w:p>
    <w:p w14:paraId="7D6AC736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медицинское освидетельствование граждан из числа кандидатов в замещающие родители; </w:t>
      </w:r>
    </w:p>
    <w:p w14:paraId="04696466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медицинская помощь гражданам, направленным призывными комиссиями для проведения дополнительного обследования и (или) лечения в связи с выявленными заболеваниями; </w:t>
      </w:r>
    </w:p>
    <w:p w14:paraId="5A3D413E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обеспечение социальной поддержки больных туберкулезом при контролируемом лечении; </w:t>
      </w:r>
    </w:p>
    <w:p w14:paraId="7AFCDD75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lastRenderedPageBreak/>
        <w:t xml:space="preserve">организация тестирования молодежи на немедицинское употребление наркотических средств; </w:t>
      </w:r>
    </w:p>
    <w:p w14:paraId="51C8CDF6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неонатальный скрининг на галактоземию, муковисцидоз, врожденный гипотиреоз, фенилкетонурию и адреногенитальный синдром; </w:t>
      </w:r>
    </w:p>
    <w:p w14:paraId="1F9224F8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пренатальная диагностика; </w:t>
      </w:r>
    </w:p>
    <w:p w14:paraId="44A10653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обследование населения с целью выявления инфицированных вирусами иммунодефицита человека и гепатитов В и С, включая их лечение и профилактику; </w:t>
      </w:r>
    </w:p>
    <w:p w14:paraId="707C7BE3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обследование населения, включая проведение флюорографических осмотров, с целью выявления туберкулеза (в том числе методом «выездных бригад»); </w:t>
      </w:r>
    </w:p>
    <w:p w14:paraId="72A99638" w14:textId="77777777" w:rsidR="009C13DB" w:rsidRDefault="00000000">
      <w:pPr>
        <w:numPr>
          <w:ilvl w:val="0"/>
          <w:numId w:val="20"/>
        </w:numPr>
        <w:spacing w:after="3" w:line="248" w:lineRule="auto"/>
        <w:ind w:right="56" w:firstLine="540"/>
      </w:pPr>
      <w:r>
        <w:t xml:space="preserve">оказание медицинских услуг в центрах здоровья Камчатского края, с созданием мотивации к формированию здорового образа жизни,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спортом; </w:t>
      </w:r>
    </w:p>
    <w:p w14:paraId="403A0DEC" w14:textId="0C7BF879" w:rsidR="009C13DB" w:rsidRDefault="009C13DB">
      <w:pPr>
        <w:spacing w:after="0" w:line="259" w:lineRule="auto"/>
        <w:ind w:left="1348" w:right="0" w:firstLine="0"/>
        <w:jc w:val="center"/>
      </w:pPr>
    </w:p>
    <w:p w14:paraId="0E34E9FC" w14:textId="77777777" w:rsidR="009C13DB" w:rsidRDefault="00000000">
      <w:pPr>
        <w:spacing w:after="0" w:line="259" w:lineRule="auto"/>
        <w:ind w:left="1348" w:right="0" w:firstLine="0"/>
        <w:jc w:val="center"/>
      </w:pPr>
      <w:r>
        <w:t xml:space="preserve"> </w:t>
      </w:r>
    </w:p>
    <w:p w14:paraId="1F011475" w14:textId="77777777" w:rsidR="009C13DB" w:rsidRDefault="00000000">
      <w:pPr>
        <w:spacing w:after="0" w:line="259" w:lineRule="auto"/>
        <w:ind w:left="1348" w:right="0" w:firstLine="0"/>
        <w:jc w:val="center"/>
      </w:pPr>
      <w:r>
        <w:t xml:space="preserve"> </w:t>
      </w:r>
    </w:p>
    <w:p w14:paraId="077A90EB" w14:textId="77777777" w:rsidR="009C13DB" w:rsidRDefault="00000000">
      <w:pPr>
        <w:spacing w:after="0" w:line="259" w:lineRule="auto"/>
        <w:ind w:left="1348" w:right="0" w:firstLine="0"/>
        <w:jc w:val="center"/>
      </w:pPr>
      <w:r>
        <w:t xml:space="preserve"> </w:t>
      </w:r>
    </w:p>
    <w:p w14:paraId="5FDD738F" w14:textId="62FB1900" w:rsidR="009C13DB" w:rsidRDefault="00000000" w:rsidP="00835E38">
      <w:pPr>
        <w:spacing w:after="0" w:line="259" w:lineRule="auto"/>
        <w:ind w:left="1348" w:right="0" w:firstLine="0"/>
        <w:jc w:val="center"/>
      </w:pPr>
      <w:r>
        <w:t xml:space="preserve"> </w:t>
      </w:r>
    </w:p>
    <w:p w14:paraId="481DC07F" w14:textId="5058DFA8" w:rsidR="009C13DB" w:rsidRDefault="009C13DB">
      <w:pPr>
        <w:spacing w:after="0" w:line="259" w:lineRule="auto"/>
        <w:ind w:left="541" w:right="0" w:firstLine="0"/>
        <w:jc w:val="left"/>
      </w:pPr>
    </w:p>
    <w:p w14:paraId="40A268F7" w14:textId="7C89036C" w:rsidR="009C13DB" w:rsidRDefault="00000000">
      <w:pPr>
        <w:spacing w:after="0" w:line="259" w:lineRule="auto"/>
        <w:ind w:right="0" w:firstLine="0"/>
        <w:jc w:val="left"/>
      </w:pPr>
      <w:r>
        <w:tab/>
        <w:t xml:space="preserve"> </w:t>
      </w:r>
    </w:p>
    <w:p w14:paraId="1F8A4648" w14:textId="77777777" w:rsidR="009C13DB" w:rsidRDefault="009C13DB">
      <w:pPr>
        <w:spacing w:after="0" w:line="259" w:lineRule="auto"/>
        <w:ind w:left="-1418" w:right="353" w:firstLine="0"/>
        <w:jc w:val="left"/>
      </w:pPr>
    </w:p>
    <w:p w14:paraId="2E63AF24" w14:textId="77777777" w:rsidR="009C13DB" w:rsidRPr="00BC2BA7" w:rsidRDefault="00000000">
      <w:pPr>
        <w:spacing w:after="13" w:line="248" w:lineRule="auto"/>
        <w:ind w:left="2802" w:right="0" w:hanging="10"/>
        <w:jc w:val="center"/>
        <w:rPr>
          <w:b/>
          <w:bCs/>
        </w:rPr>
      </w:pPr>
      <w:r w:rsidRPr="00BC2BA7">
        <w:rPr>
          <w:b/>
          <w:bCs/>
        </w:rPr>
        <w:t xml:space="preserve">Приложение 21 </w:t>
      </w:r>
    </w:p>
    <w:p w14:paraId="4142C4A8" w14:textId="77777777" w:rsidR="009C13DB" w:rsidRPr="00BC2BA7" w:rsidRDefault="00000000">
      <w:pPr>
        <w:spacing w:after="3" w:line="248" w:lineRule="auto"/>
        <w:ind w:left="5398" w:right="212" w:hanging="10"/>
        <w:rPr>
          <w:b/>
          <w:bCs/>
        </w:rPr>
      </w:pPr>
      <w:r w:rsidRPr="00BC2BA7">
        <w:rPr>
          <w:b/>
          <w:bCs/>
        </w:rPr>
        <w:t xml:space="preserve">к Территориальной программе государственных гарантий бесплатного оказания гражданам медицинской помощи на территории Камчатского края на 2023 год и на плановый период </w:t>
      </w:r>
    </w:p>
    <w:p w14:paraId="397F2CEF" w14:textId="77777777" w:rsidR="009C13DB" w:rsidRPr="00BC2BA7" w:rsidRDefault="00000000">
      <w:pPr>
        <w:spacing w:after="13" w:line="248" w:lineRule="auto"/>
        <w:ind w:left="3090" w:right="0" w:hanging="10"/>
        <w:jc w:val="center"/>
        <w:rPr>
          <w:b/>
          <w:bCs/>
        </w:rPr>
      </w:pPr>
      <w:r w:rsidRPr="00BC2BA7">
        <w:rPr>
          <w:b/>
          <w:bCs/>
        </w:rPr>
        <w:t xml:space="preserve">2024 и 2025 годов </w:t>
      </w:r>
    </w:p>
    <w:p w14:paraId="5EEBA6BD" w14:textId="77777777" w:rsidR="009C13DB" w:rsidRPr="00BC2BA7" w:rsidRDefault="00000000">
      <w:pPr>
        <w:spacing w:after="0" w:line="259" w:lineRule="auto"/>
        <w:ind w:left="997" w:right="0" w:firstLine="0"/>
        <w:jc w:val="center"/>
        <w:rPr>
          <w:b/>
          <w:bCs/>
        </w:rPr>
      </w:pPr>
      <w:r w:rsidRPr="00BC2BA7">
        <w:rPr>
          <w:b/>
          <w:bCs/>
        </w:rPr>
        <w:t xml:space="preserve"> </w:t>
      </w:r>
    </w:p>
    <w:p w14:paraId="1168794E" w14:textId="77777777" w:rsidR="009C13DB" w:rsidRPr="00BC2BA7" w:rsidRDefault="00000000">
      <w:pPr>
        <w:spacing w:after="13" w:line="248" w:lineRule="auto"/>
        <w:ind w:left="153" w:right="356" w:hanging="10"/>
        <w:jc w:val="center"/>
        <w:rPr>
          <w:b/>
          <w:bCs/>
        </w:rPr>
      </w:pPr>
      <w:r w:rsidRPr="00BC2BA7">
        <w:rPr>
          <w:b/>
          <w:bCs/>
        </w:rPr>
        <w:t xml:space="preserve">Перечень </w:t>
      </w:r>
    </w:p>
    <w:p w14:paraId="7002543D" w14:textId="77777777" w:rsidR="009C13DB" w:rsidRPr="00BC2BA7" w:rsidRDefault="00000000">
      <w:pPr>
        <w:spacing w:after="3" w:line="248" w:lineRule="auto"/>
        <w:ind w:left="1645" w:right="372" w:firstLine="154"/>
        <w:rPr>
          <w:b/>
          <w:bCs/>
        </w:rPr>
      </w:pPr>
      <w:r w:rsidRPr="00BC2BA7">
        <w:rPr>
          <w:b/>
          <w:bCs/>
        </w:rPr>
        <w:t xml:space="preserve">исследований и иных медицинских вмешательств,  проводимых в рамках углубленной диспансеризации </w:t>
      </w:r>
    </w:p>
    <w:p w14:paraId="24669D20" w14:textId="77777777" w:rsidR="009C13DB" w:rsidRPr="00BC2BA7" w:rsidRDefault="00000000">
      <w:pPr>
        <w:spacing w:after="0" w:line="259" w:lineRule="auto"/>
        <w:ind w:left="0" w:right="145" w:firstLine="0"/>
        <w:jc w:val="center"/>
        <w:rPr>
          <w:b/>
          <w:bCs/>
        </w:rPr>
      </w:pPr>
      <w:r w:rsidRPr="00BC2BA7">
        <w:rPr>
          <w:b/>
          <w:bCs/>
        </w:rPr>
        <w:t xml:space="preserve"> </w:t>
      </w:r>
    </w:p>
    <w:p w14:paraId="0FA69CEF" w14:textId="77777777" w:rsidR="009C13DB" w:rsidRPr="009114A4" w:rsidRDefault="00000000">
      <w:pPr>
        <w:spacing w:after="3" w:line="248" w:lineRule="auto"/>
        <w:ind w:left="-12" w:right="209" w:firstLine="708"/>
        <w:rPr>
          <w:b/>
          <w:bCs/>
        </w:rPr>
      </w:pPr>
      <w:r w:rsidRPr="009114A4">
        <w:rPr>
          <w:b/>
          <w:bCs/>
        </w:rPr>
        <w:t xml:space="preserve">1. Первый этап углубленной диспансеризации проводится в целях выявления у граждан, перенесших новую коронавирусную инфекцию 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</w:t>
      </w:r>
      <w:r w:rsidRPr="009114A4">
        <w:rPr>
          <w:b/>
          <w:bCs/>
        </w:rPr>
        <w:lastRenderedPageBreak/>
        <w:t xml:space="preserve">осмотров врачами-специалистами для уточнения диагноза заболевания (состояния) на втором этапе диспансеризации и включает в себя: </w:t>
      </w:r>
    </w:p>
    <w:p w14:paraId="05DF3B2B" w14:textId="77777777" w:rsidR="009C13DB" w:rsidRDefault="00000000">
      <w:pPr>
        <w:numPr>
          <w:ilvl w:val="0"/>
          <w:numId w:val="21"/>
        </w:numPr>
        <w:spacing w:after="3" w:line="248" w:lineRule="auto"/>
        <w:ind w:right="56" w:firstLine="708"/>
      </w:pPr>
      <w:r>
        <w:t xml:space="preserve">измерение насыщения крови кислородом (сатурация) в покое; </w:t>
      </w:r>
    </w:p>
    <w:p w14:paraId="5FED98E4" w14:textId="77777777" w:rsidR="009C13DB" w:rsidRDefault="00000000">
      <w:pPr>
        <w:numPr>
          <w:ilvl w:val="0"/>
          <w:numId w:val="21"/>
        </w:numPr>
        <w:spacing w:after="3" w:line="248" w:lineRule="auto"/>
        <w:ind w:right="56" w:firstLine="708"/>
      </w:pPr>
      <w:r>
        <w:t xml:space="preserve"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 </w:t>
      </w:r>
    </w:p>
    <w:p w14:paraId="390F4C7A" w14:textId="77777777" w:rsidR="009C13DB" w:rsidRDefault="00000000">
      <w:pPr>
        <w:numPr>
          <w:ilvl w:val="0"/>
          <w:numId w:val="21"/>
        </w:numPr>
        <w:spacing w:after="3" w:line="248" w:lineRule="auto"/>
        <w:ind w:right="56" w:firstLine="708"/>
      </w:pPr>
      <w:r>
        <w:t xml:space="preserve">проведение спирометрии или спирографии; </w:t>
      </w:r>
    </w:p>
    <w:p w14:paraId="1AF5C282" w14:textId="77777777" w:rsidR="009C13DB" w:rsidRDefault="00000000">
      <w:pPr>
        <w:numPr>
          <w:ilvl w:val="0"/>
          <w:numId w:val="21"/>
        </w:numPr>
        <w:spacing w:after="3" w:line="248" w:lineRule="auto"/>
        <w:ind w:right="56" w:firstLine="708"/>
      </w:pPr>
      <w:r>
        <w:t xml:space="preserve">общий (клинический) анализ крови развернутый; </w:t>
      </w:r>
    </w:p>
    <w:p w14:paraId="6133B510" w14:textId="77777777" w:rsidR="009C13DB" w:rsidRDefault="00000000">
      <w:pPr>
        <w:numPr>
          <w:ilvl w:val="0"/>
          <w:numId w:val="21"/>
        </w:numPr>
        <w:spacing w:after="3" w:line="248" w:lineRule="auto"/>
        <w:ind w:right="56" w:firstLine="708"/>
      </w:pPr>
      <w:r>
        <w:t xml:space="preserve">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 </w:t>
      </w:r>
    </w:p>
    <w:p w14:paraId="17B61DBA" w14:textId="77777777" w:rsidR="009C13DB" w:rsidRDefault="00000000">
      <w:pPr>
        <w:numPr>
          <w:ilvl w:val="0"/>
          <w:numId w:val="21"/>
        </w:numPr>
        <w:spacing w:after="3" w:line="248" w:lineRule="auto"/>
        <w:ind w:right="56" w:firstLine="708"/>
      </w:pPr>
      <w:r>
        <w:t xml:space="preserve">определение концентрации Д-димера в крови у граждан, перенесших среднюю степень тяжести и выше новой коронавирусной инфекции (COVID-19); </w:t>
      </w:r>
    </w:p>
    <w:p w14:paraId="409F2629" w14:textId="77777777" w:rsidR="009C13DB" w:rsidRDefault="00000000">
      <w:pPr>
        <w:numPr>
          <w:ilvl w:val="0"/>
          <w:numId w:val="21"/>
        </w:numPr>
        <w:spacing w:after="3" w:line="248" w:lineRule="auto"/>
        <w:ind w:right="56" w:firstLine="708"/>
      </w:pPr>
      <w:r>
        <w:t xml:space="preserve">проведение рентгенографии органов грудной клетки (если не выполнялась ранее в течение года); </w:t>
      </w:r>
    </w:p>
    <w:p w14:paraId="3487D893" w14:textId="77777777" w:rsidR="009C13DB" w:rsidRDefault="00000000">
      <w:pPr>
        <w:numPr>
          <w:ilvl w:val="0"/>
          <w:numId w:val="21"/>
        </w:numPr>
        <w:spacing w:after="3" w:line="248" w:lineRule="auto"/>
        <w:ind w:right="56" w:firstLine="708"/>
      </w:pPr>
      <w:r>
        <w:t xml:space="preserve">прием (осмотр) врачом-терапевтом (участковым терапевтом, врачом общей практики). </w:t>
      </w:r>
    </w:p>
    <w:p w14:paraId="5A8C4589" w14:textId="77777777" w:rsidR="009C13DB" w:rsidRDefault="00000000">
      <w:pPr>
        <w:spacing w:after="3" w:line="248" w:lineRule="auto"/>
        <w:ind w:left="-12" w:right="56" w:firstLine="708"/>
      </w:pPr>
      <w:r>
        <w:t xml:space="preserve">2. Второй этап диспансеризации проводится в целях дополнительного обследования и уточнения диагноза заболевания (состояния) и включает в себя: </w:t>
      </w:r>
    </w:p>
    <w:p w14:paraId="52547335" w14:textId="77777777" w:rsidR="009C13DB" w:rsidRDefault="00000000">
      <w:pPr>
        <w:numPr>
          <w:ilvl w:val="0"/>
          <w:numId w:val="22"/>
        </w:numPr>
        <w:spacing w:after="3" w:line="248" w:lineRule="auto"/>
        <w:ind w:right="212" w:firstLine="708"/>
      </w:pPr>
      <w:r>
        <w:t xml:space="preserve">проведение эхокардиографии (в случае показателя сатурации в покое  94 процента и ниже, а также по результатам проведения теста с 6-минутной ходьбой); </w:t>
      </w:r>
    </w:p>
    <w:p w14:paraId="0CD49B50" w14:textId="77777777" w:rsidR="009C13DB" w:rsidRDefault="00000000">
      <w:pPr>
        <w:numPr>
          <w:ilvl w:val="0"/>
          <w:numId w:val="22"/>
        </w:numPr>
        <w:spacing w:after="3" w:line="248" w:lineRule="auto"/>
        <w:ind w:right="212" w:firstLine="708"/>
      </w:pPr>
      <w:r>
        <w:t xml:space="preserve"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 </w:t>
      </w:r>
    </w:p>
    <w:p w14:paraId="5357047C" w14:textId="77777777" w:rsidR="009C13DB" w:rsidRDefault="00000000">
      <w:pPr>
        <w:numPr>
          <w:ilvl w:val="0"/>
          <w:numId w:val="22"/>
        </w:numPr>
        <w:spacing w:after="3" w:line="248" w:lineRule="auto"/>
        <w:ind w:right="212" w:firstLine="708"/>
      </w:pPr>
      <w:r>
        <w:t xml:space="preserve">дуплексное сканирование вен нижних конечностей (при наличии показаний по результатам определения концентрации Д-димера в крови). </w:t>
      </w:r>
    </w:p>
    <w:sectPr w:rsidR="009C13DB">
      <w:headerReference w:type="even" r:id="rId24"/>
      <w:headerReference w:type="default" r:id="rId25"/>
      <w:headerReference w:type="first" r:id="rId26"/>
      <w:footnotePr>
        <w:numRestart w:val="eachPage"/>
      </w:footnotePr>
      <w:pgSz w:w="11904" w:h="16838"/>
      <w:pgMar w:top="343" w:right="635" w:bottom="8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E4D4" w14:textId="77777777" w:rsidR="00827329" w:rsidRDefault="00827329">
      <w:pPr>
        <w:spacing w:after="0" w:line="240" w:lineRule="auto"/>
      </w:pPr>
      <w:r>
        <w:separator/>
      </w:r>
    </w:p>
  </w:endnote>
  <w:endnote w:type="continuationSeparator" w:id="0">
    <w:p w14:paraId="69D9C6A6" w14:textId="77777777" w:rsidR="00827329" w:rsidRDefault="0082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FFBF" w14:textId="77777777" w:rsidR="00827329" w:rsidRDefault="00827329">
      <w:pPr>
        <w:spacing w:after="0" w:line="245" w:lineRule="auto"/>
        <w:ind w:left="34" w:right="0" w:firstLine="709"/>
      </w:pPr>
      <w:r>
        <w:separator/>
      </w:r>
    </w:p>
  </w:footnote>
  <w:footnote w:type="continuationSeparator" w:id="0">
    <w:p w14:paraId="68E7CFD9" w14:textId="77777777" w:rsidR="00827329" w:rsidRDefault="00827329">
      <w:pPr>
        <w:spacing w:after="0" w:line="245" w:lineRule="auto"/>
        <w:ind w:left="34" w:right="0" w:firstLine="70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C037" w14:textId="77777777" w:rsidR="009C13DB" w:rsidRDefault="009C13D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C97D" w14:textId="77777777" w:rsidR="009C13DB" w:rsidRDefault="009C13D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8B9B" w14:textId="77777777" w:rsidR="009C13DB" w:rsidRDefault="009C13DB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5FA2" w14:textId="77777777" w:rsidR="009C13DB" w:rsidRDefault="009C13DB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7D62" w14:textId="77777777" w:rsidR="009C13DB" w:rsidRDefault="009C13D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174" w14:textId="77777777" w:rsidR="009C13DB" w:rsidRDefault="009C13DB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ABBE" w14:textId="77777777" w:rsidR="009C13DB" w:rsidRDefault="009C13DB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1C1D" w14:textId="77777777" w:rsidR="009C13DB" w:rsidRDefault="009C13DB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B06B" w14:textId="77777777" w:rsidR="009C13DB" w:rsidRDefault="009C13D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C8"/>
    <w:multiLevelType w:val="hybridMultilevel"/>
    <w:tmpl w:val="38BCE732"/>
    <w:lvl w:ilvl="0" w:tplc="A74CA9C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73F"/>
    <w:multiLevelType w:val="hybridMultilevel"/>
    <w:tmpl w:val="94F8839E"/>
    <w:lvl w:ilvl="0" w:tplc="D36680C4">
      <w:start w:val="1"/>
      <w:numFmt w:val="decimal"/>
      <w:lvlText w:val="%1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5E2856">
      <w:start w:val="1"/>
      <w:numFmt w:val="lowerLetter"/>
      <w:lvlText w:val="%2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B89500">
      <w:start w:val="1"/>
      <w:numFmt w:val="lowerRoman"/>
      <w:lvlText w:val="%3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A7AFA">
      <w:start w:val="1"/>
      <w:numFmt w:val="decimal"/>
      <w:lvlText w:val="%4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81D5A">
      <w:start w:val="1"/>
      <w:numFmt w:val="lowerLetter"/>
      <w:lvlText w:val="%5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2D6AC">
      <w:start w:val="1"/>
      <w:numFmt w:val="lowerRoman"/>
      <w:lvlText w:val="%6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699AA">
      <w:start w:val="1"/>
      <w:numFmt w:val="decimal"/>
      <w:lvlText w:val="%7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44370">
      <w:start w:val="1"/>
      <w:numFmt w:val="lowerLetter"/>
      <w:lvlText w:val="%8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8C1954">
      <w:start w:val="1"/>
      <w:numFmt w:val="lowerRoman"/>
      <w:lvlText w:val="%9"/>
      <w:lvlJc w:val="left"/>
      <w:pPr>
        <w:ind w:left="7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939DB"/>
    <w:multiLevelType w:val="hybridMultilevel"/>
    <w:tmpl w:val="AD9E2592"/>
    <w:lvl w:ilvl="0" w:tplc="C9D47A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5CDD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FC4D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A18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875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CA6A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0C3D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9466C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233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67518"/>
    <w:multiLevelType w:val="hybridMultilevel"/>
    <w:tmpl w:val="B35425FE"/>
    <w:lvl w:ilvl="0" w:tplc="EFB44B7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AA82A8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BCD1F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6A86C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F2B6E8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EE8BBA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E8CE40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238A6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C664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7118"/>
    <w:multiLevelType w:val="hybridMultilevel"/>
    <w:tmpl w:val="CAD6EF80"/>
    <w:lvl w:ilvl="0" w:tplc="981C10DC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6B3E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6489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808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ED1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071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D288C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433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3235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800EF"/>
    <w:multiLevelType w:val="hybridMultilevel"/>
    <w:tmpl w:val="87DA15F8"/>
    <w:lvl w:ilvl="0" w:tplc="5530865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182B5276"/>
    <w:multiLevelType w:val="hybridMultilevel"/>
    <w:tmpl w:val="67C692EC"/>
    <w:lvl w:ilvl="0" w:tplc="CD64FB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455D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3EB1C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A5E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0AB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1E115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B63FC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56159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CB3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96557"/>
    <w:multiLevelType w:val="hybridMultilevel"/>
    <w:tmpl w:val="30AA37A4"/>
    <w:lvl w:ilvl="0" w:tplc="164A6F36">
      <w:start w:val="1"/>
      <w:numFmt w:val="decimal"/>
      <w:lvlText w:val="%1)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26E7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6911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D284A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BEB8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483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2AB4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5E29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04D5F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B96F5B"/>
    <w:multiLevelType w:val="hybridMultilevel"/>
    <w:tmpl w:val="66CC082C"/>
    <w:lvl w:ilvl="0" w:tplc="C59A4FF0">
      <w:start w:val="1"/>
      <w:numFmt w:val="decimal"/>
      <w:lvlText w:val="%1)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402C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421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62F1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CDA0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0C7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270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A07C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6AF4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E921EB"/>
    <w:multiLevelType w:val="hybridMultilevel"/>
    <w:tmpl w:val="FB48B70E"/>
    <w:lvl w:ilvl="0" w:tplc="1D26A0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5882A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7A33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2A40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504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48FB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D6317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7CAA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E53B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4C7B05"/>
    <w:multiLevelType w:val="hybridMultilevel"/>
    <w:tmpl w:val="6E10F8F8"/>
    <w:lvl w:ilvl="0" w:tplc="DEC24A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623B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605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DCD4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A47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8C0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628F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48E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5A3D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832E17"/>
    <w:multiLevelType w:val="hybridMultilevel"/>
    <w:tmpl w:val="A86EF8B2"/>
    <w:lvl w:ilvl="0" w:tplc="472CE314">
      <w:start w:val="1"/>
      <w:numFmt w:val="decimal"/>
      <w:lvlText w:val="%1)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880B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46C57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0AB8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7031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7B8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253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1682C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D419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177BC5"/>
    <w:multiLevelType w:val="hybridMultilevel"/>
    <w:tmpl w:val="001EE242"/>
    <w:lvl w:ilvl="0" w:tplc="960CCABA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EE0A50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67668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FE6C26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E20E2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C2BB2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4D0F2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02E0C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4372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602B2D"/>
    <w:multiLevelType w:val="hybridMultilevel"/>
    <w:tmpl w:val="49C0BE16"/>
    <w:lvl w:ilvl="0" w:tplc="D8D85EA8">
      <w:start w:val="1"/>
      <w:numFmt w:val="decimal"/>
      <w:lvlText w:val="%1.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5C774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7A53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66793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210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A2A16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89E8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850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ABD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3265F8"/>
    <w:multiLevelType w:val="hybridMultilevel"/>
    <w:tmpl w:val="752EF96E"/>
    <w:lvl w:ilvl="0" w:tplc="B6465136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A2B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E6E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1C60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46E9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24DD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2F6F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7061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D497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A02217"/>
    <w:multiLevelType w:val="hybridMultilevel"/>
    <w:tmpl w:val="FA94A2DA"/>
    <w:lvl w:ilvl="0" w:tplc="2594F854">
      <w:start w:val="10"/>
      <w:numFmt w:val="decimal"/>
      <w:lvlText w:val="%1)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16040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EF6D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68F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E984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010A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80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6C2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E6A50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FD66D0"/>
    <w:multiLevelType w:val="hybridMultilevel"/>
    <w:tmpl w:val="899A5246"/>
    <w:lvl w:ilvl="0" w:tplc="5792E54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7" w15:restartNumberingAfterBreak="0">
    <w:nsid w:val="45534435"/>
    <w:multiLevelType w:val="hybridMultilevel"/>
    <w:tmpl w:val="D75C96AA"/>
    <w:lvl w:ilvl="0" w:tplc="96D26A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AD8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A70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E50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2A4F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96D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DAD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EE7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FC7A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AF1EF0"/>
    <w:multiLevelType w:val="hybridMultilevel"/>
    <w:tmpl w:val="1026BF5A"/>
    <w:lvl w:ilvl="0" w:tplc="59B61AFC">
      <w:start w:val="1"/>
      <w:numFmt w:val="decimal"/>
      <w:lvlText w:val="%1)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EA4C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F4604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CCD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C49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BC83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AC71F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52366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0B6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542E94"/>
    <w:multiLevelType w:val="hybridMultilevel"/>
    <w:tmpl w:val="5DD88644"/>
    <w:lvl w:ilvl="0" w:tplc="49BE57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30B9F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BABF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A9A8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2459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63F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E0D9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EC2D6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C87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D51EEF"/>
    <w:multiLevelType w:val="hybridMultilevel"/>
    <w:tmpl w:val="CB0ABDBE"/>
    <w:lvl w:ilvl="0" w:tplc="C6982AB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DAB54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30CB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407EC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9234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A0E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63AE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2CC9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05D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2977C5"/>
    <w:multiLevelType w:val="hybridMultilevel"/>
    <w:tmpl w:val="1536091A"/>
    <w:lvl w:ilvl="0" w:tplc="9BC425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BC31E6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D6CEA2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80862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822D5E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92DC9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D6CD14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4A603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8D3C8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A1002A"/>
    <w:multiLevelType w:val="hybridMultilevel"/>
    <w:tmpl w:val="08088878"/>
    <w:lvl w:ilvl="0" w:tplc="E9EC875A">
      <w:start w:val="1"/>
      <w:numFmt w:val="decimal"/>
      <w:lvlText w:val="%1)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7AB8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811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185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E0AC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1CA5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0EC7E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20AE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140EF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C25A14"/>
    <w:multiLevelType w:val="hybridMultilevel"/>
    <w:tmpl w:val="EC0E558A"/>
    <w:lvl w:ilvl="0" w:tplc="094C2E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8C4B50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F2B862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B68B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6160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9A95E4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E461E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4F66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46C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3F58A7"/>
    <w:multiLevelType w:val="hybridMultilevel"/>
    <w:tmpl w:val="8E0E3EFE"/>
    <w:lvl w:ilvl="0" w:tplc="07ACB4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AEA9DC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F6450C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A7F80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274FC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C76CC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EAF06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CA1F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65F6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6625333">
    <w:abstractNumId w:val="12"/>
  </w:num>
  <w:num w:numId="2" w16cid:durableId="97602739">
    <w:abstractNumId w:val="13"/>
  </w:num>
  <w:num w:numId="3" w16cid:durableId="1263414010">
    <w:abstractNumId w:val="7"/>
  </w:num>
  <w:num w:numId="4" w16cid:durableId="1559782971">
    <w:abstractNumId w:val="22"/>
  </w:num>
  <w:num w:numId="5" w16cid:durableId="1779980754">
    <w:abstractNumId w:val="18"/>
  </w:num>
  <w:num w:numId="6" w16cid:durableId="1904487613">
    <w:abstractNumId w:val="8"/>
  </w:num>
  <w:num w:numId="7" w16cid:durableId="1599368701">
    <w:abstractNumId w:val="14"/>
  </w:num>
  <w:num w:numId="8" w16cid:durableId="959651500">
    <w:abstractNumId w:val="11"/>
  </w:num>
  <w:num w:numId="9" w16cid:durableId="737938265">
    <w:abstractNumId w:val="19"/>
  </w:num>
  <w:num w:numId="10" w16cid:durableId="551770560">
    <w:abstractNumId w:val="2"/>
  </w:num>
  <w:num w:numId="11" w16cid:durableId="711228973">
    <w:abstractNumId w:val="3"/>
  </w:num>
  <w:num w:numId="12" w16cid:durableId="1021202503">
    <w:abstractNumId w:val="24"/>
  </w:num>
  <w:num w:numId="13" w16cid:durableId="2121875041">
    <w:abstractNumId w:val="23"/>
  </w:num>
  <w:num w:numId="14" w16cid:durableId="1043096002">
    <w:abstractNumId w:val="1"/>
  </w:num>
  <w:num w:numId="15" w16cid:durableId="1605919255">
    <w:abstractNumId w:val="4"/>
  </w:num>
  <w:num w:numId="16" w16cid:durableId="205023664">
    <w:abstractNumId w:val="15"/>
  </w:num>
  <w:num w:numId="17" w16cid:durableId="209920264">
    <w:abstractNumId w:val="20"/>
  </w:num>
  <w:num w:numId="18" w16cid:durableId="999963894">
    <w:abstractNumId w:val="9"/>
  </w:num>
  <w:num w:numId="19" w16cid:durableId="439909818">
    <w:abstractNumId w:val="6"/>
  </w:num>
  <w:num w:numId="20" w16cid:durableId="1912884885">
    <w:abstractNumId w:val="21"/>
  </w:num>
  <w:num w:numId="21" w16cid:durableId="349141675">
    <w:abstractNumId w:val="17"/>
  </w:num>
  <w:num w:numId="22" w16cid:durableId="1703288970">
    <w:abstractNumId w:val="10"/>
  </w:num>
  <w:num w:numId="23" w16cid:durableId="1333021177">
    <w:abstractNumId w:val="5"/>
  </w:num>
  <w:num w:numId="24" w16cid:durableId="1264339069">
    <w:abstractNumId w:val="16"/>
  </w:num>
  <w:num w:numId="25" w16cid:durableId="2009211761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DB"/>
    <w:rsid w:val="000E3ED3"/>
    <w:rsid w:val="00122D99"/>
    <w:rsid w:val="00133077"/>
    <w:rsid w:val="0022507C"/>
    <w:rsid w:val="00265DC8"/>
    <w:rsid w:val="00274B75"/>
    <w:rsid w:val="00392ECF"/>
    <w:rsid w:val="006963BA"/>
    <w:rsid w:val="00713C4D"/>
    <w:rsid w:val="00827329"/>
    <w:rsid w:val="00835E38"/>
    <w:rsid w:val="00862745"/>
    <w:rsid w:val="00877E42"/>
    <w:rsid w:val="0088010E"/>
    <w:rsid w:val="008B616C"/>
    <w:rsid w:val="008B6A4B"/>
    <w:rsid w:val="008C1D98"/>
    <w:rsid w:val="008F3955"/>
    <w:rsid w:val="009114A4"/>
    <w:rsid w:val="00985ED9"/>
    <w:rsid w:val="0099376E"/>
    <w:rsid w:val="009A6D5F"/>
    <w:rsid w:val="009C13DB"/>
    <w:rsid w:val="009F5495"/>
    <w:rsid w:val="00A22987"/>
    <w:rsid w:val="00A25154"/>
    <w:rsid w:val="00A4320E"/>
    <w:rsid w:val="00A53E8B"/>
    <w:rsid w:val="00A778E9"/>
    <w:rsid w:val="00A95F8B"/>
    <w:rsid w:val="00AB610C"/>
    <w:rsid w:val="00BC2BA7"/>
    <w:rsid w:val="00BE403D"/>
    <w:rsid w:val="00BE613B"/>
    <w:rsid w:val="00C17241"/>
    <w:rsid w:val="00CB3B8F"/>
    <w:rsid w:val="00CC0708"/>
    <w:rsid w:val="00CD70C6"/>
    <w:rsid w:val="00E560B3"/>
    <w:rsid w:val="00E64AEA"/>
    <w:rsid w:val="00E9655F"/>
    <w:rsid w:val="00EA6B14"/>
    <w:rsid w:val="00ED19EB"/>
    <w:rsid w:val="00ED3270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DE74"/>
  <w15:docId w15:val="{5B431530-3D7F-49DC-9B18-B28ECABA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2" w:line="249" w:lineRule="auto"/>
      <w:ind w:left="142" w:right="3837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-113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5" w:lineRule="auto"/>
      <w:ind w:left="34" w:firstLine="709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8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consultantplus://offline/ref=F5BD6827991862E0A2A11DB9FA877C35EC3C25ABF8F48845F885AC6C72570C624E2BE4F0A8D7E059F4A7B6BB6BF1D32D9691914FE32F3701eETFG" TargetMode="External"/><Relationship Id="rId18" Type="http://schemas.openxmlformats.org/officeDocument/2006/relationships/hyperlink" Target="consultantplus://offline/ref=FC11449B5D34FCC9DCCD4BD392A41958D521B215C7936F6793B32C63875FC998379E881FB4821D34B255811B707B2B698BD941C948FB6457K5Z8G" TargetMode="Externa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F5BD6827991862E0A2A11DB9FA877C35EC3C25ABF8F48845F885AC6C72570C624E2BE4F0A8D7E059F4A7B6BB6BF1D32D9691914FE32F3701eETFG" TargetMode="External"/><Relationship Id="rId17" Type="http://schemas.openxmlformats.org/officeDocument/2006/relationships/hyperlink" Target="consultantplus://offline/ref=FC11449B5D34FCC9DCCD4BD392A41958D521B215C7936F6793B32C63875FC998379E881FB4821D34B255811B707B2B698BD941C948FB6457K5Z8G" TargetMode="Externa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E5353651ACBED5C28390145572D91F99F4A8D05EE8A8B970D6B8F43E98ZBCF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BD6827991862E0A2A11DB9FA877C35EC3C25ABF8F48845F885AC6C72570C624E2BE4F0A8D7E059F4A7B6BB6BF1D32D9691914FE32F3701eETFG" TargetMode="Externa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5BD6827991862E0A2A11DB9FA877C35EC3C25ABF8F48845F885AC6C72570C624E2BE4F0A8D7E059F4A7B6BB6BF1D32D9691914FE32F3701eETFG" TargetMode="External"/><Relationship Id="rId19" Type="http://schemas.openxmlformats.org/officeDocument/2006/relationships/hyperlink" Target="consultantplus://offline/ref=E5353651ACBED5C28390145572D91F99F4A8D05EE8A8B970D6B8F43E98ZBCF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8180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Юлия Валерьевна</dc:creator>
  <cp:keywords/>
  <cp:lastModifiedBy>Admin</cp:lastModifiedBy>
  <cp:revision>5</cp:revision>
  <dcterms:created xsi:type="dcterms:W3CDTF">2023-07-19T03:18:00Z</dcterms:created>
  <dcterms:modified xsi:type="dcterms:W3CDTF">2023-07-19T19:46:00Z</dcterms:modified>
</cp:coreProperties>
</file>